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829" w:rsidRDefault="00215E23" w:rsidP="00215E2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ATTESA LA MOLE DI DOMANDE CHE STANNO PERVENENDO IN ASSENZA DELLA PUBBLICAZIONE DEL RELATIVO BANDO, </w:t>
      </w:r>
      <w:r w:rsidR="007447AC" w:rsidRPr="00CD62F6">
        <w:rPr>
          <w:rFonts w:ascii="Arial" w:hAnsi="Arial" w:cs="Arial"/>
          <w:sz w:val="28"/>
          <w:szCs w:val="28"/>
        </w:rPr>
        <w:t>SI PORTA A CONOSCENZA DEGLI INTERESSATI CHE LE D</w:t>
      </w:r>
      <w:r>
        <w:rPr>
          <w:rFonts w:ascii="Arial" w:hAnsi="Arial" w:cs="Arial"/>
          <w:sz w:val="28"/>
          <w:szCs w:val="28"/>
        </w:rPr>
        <w:t xml:space="preserve">OMANDE PER LA PARTECIPAZIONE ALL’AVVISO PUBBLICO PER </w:t>
      </w:r>
      <w:r w:rsidRPr="00215E23">
        <w:rPr>
          <w:rFonts w:ascii="Arial" w:hAnsi="Arial" w:cs="Arial"/>
          <w:b/>
          <w:sz w:val="28"/>
          <w:szCs w:val="28"/>
          <w:u w:val="single"/>
        </w:rPr>
        <w:t xml:space="preserve">N. 2 </w:t>
      </w:r>
      <w:r w:rsidR="007447AC" w:rsidRPr="00215E23">
        <w:rPr>
          <w:rFonts w:ascii="Arial" w:hAnsi="Arial" w:cs="Arial"/>
          <w:b/>
          <w:sz w:val="28"/>
          <w:szCs w:val="28"/>
          <w:u w:val="single"/>
        </w:rPr>
        <w:t xml:space="preserve">POSTI DI </w:t>
      </w:r>
      <w:r w:rsidRPr="00215E23">
        <w:rPr>
          <w:rFonts w:ascii="Arial" w:hAnsi="Arial" w:cs="Arial"/>
          <w:b/>
          <w:sz w:val="28"/>
          <w:szCs w:val="28"/>
          <w:u w:val="single"/>
        </w:rPr>
        <w:t>PSICOLOGO E N. 2 POSTI DI BIOLOGO</w:t>
      </w:r>
      <w:r>
        <w:rPr>
          <w:rFonts w:ascii="Arial" w:hAnsi="Arial" w:cs="Arial"/>
          <w:sz w:val="28"/>
          <w:szCs w:val="28"/>
        </w:rPr>
        <w:t xml:space="preserve"> CHE SONO GIA' PERVENUTE</w:t>
      </w:r>
      <w:r w:rsidR="00D5292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</w:t>
      </w:r>
      <w:r w:rsidR="007447AC" w:rsidRPr="00CD62F6">
        <w:rPr>
          <w:rFonts w:ascii="Arial" w:hAnsi="Arial" w:cs="Arial"/>
          <w:sz w:val="28"/>
          <w:szCs w:val="28"/>
        </w:rPr>
        <w:t xml:space="preserve"> CHE PERVERRANNO PRIMA DELLA PUBBLICAZIONE DELL'AVVISO SUL LINK "CONCORSI", </w:t>
      </w:r>
      <w:r w:rsidR="007447AC" w:rsidRPr="00215E23">
        <w:rPr>
          <w:rFonts w:ascii="Arial" w:hAnsi="Arial" w:cs="Arial"/>
          <w:b/>
          <w:sz w:val="28"/>
          <w:szCs w:val="28"/>
        </w:rPr>
        <w:t xml:space="preserve">NON SARANNO PRESE IN CONSIDERAZIONE. LE ISTANZE STESSE, PERTANTO, </w:t>
      </w:r>
      <w:r w:rsidR="007447AC" w:rsidRPr="00215E23">
        <w:rPr>
          <w:rFonts w:ascii="Arial" w:hAnsi="Arial" w:cs="Arial"/>
          <w:b/>
          <w:sz w:val="28"/>
          <w:szCs w:val="28"/>
          <w:u w:val="single"/>
        </w:rPr>
        <w:t>DOVRANNO ESSERE RIPRESENTATE</w:t>
      </w:r>
      <w:r w:rsidR="007447AC" w:rsidRPr="00215E23">
        <w:rPr>
          <w:rFonts w:ascii="Arial" w:hAnsi="Arial" w:cs="Arial"/>
          <w:b/>
          <w:sz w:val="28"/>
          <w:szCs w:val="28"/>
        </w:rPr>
        <w:t>.</w:t>
      </w:r>
    </w:p>
    <w:p w:rsidR="00CD62F6" w:rsidRPr="00D5292E" w:rsidRDefault="00215E23" w:rsidP="00D5292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 MAGGIOR CHIARIMENTO SI SPECIFICA CHE IL BANDO CHE SI TROVA ALLEGATO ALLA DELIBERA DI INDIZIONE DELL’AVVISO</w:t>
      </w:r>
      <w:r w:rsidR="00D5292E">
        <w:rPr>
          <w:rFonts w:ascii="Arial" w:hAnsi="Arial" w:cs="Arial"/>
          <w:sz w:val="28"/>
          <w:szCs w:val="28"/>
        </w:rPr>
        <w:t xml:space="preserve"> DI CHE TRATTASI</w:t>
      </w:r>
      <w:r>
        <w:rPr>
          <w:rFonts w:ascii="Arial" w:hAnsi="Arial" w:cs="Arial"/>
          <w:sz w:val="28"/>
          <w:szCs w:val="28"/>
        </w:rPr>
        <w:t xml:space="preserve"> NEL LINK “ALBO PRETORIO ONLINE” SEZIONE “DELIBERE”, NON CONSENTE L’INOLTRO DELLE ISTANZE DI PARTECIPAZIONE</w:t>
      </w:r>
      <w:r w:rsidR="00D5292E">
        <w:rPr>
          <w:rFonts w:ascii="Arial" w:hAnsi="Arial" w:cs="Arial"/>
          <w:sz w:val="28"/>
          <w:szCs w:val="28"/>
        </w:rPr>
        <w:t xml:space="preserve"> CHE, INVECE, DOVRANNO ESSERE PRESENTATE AD AVVENUTA PUBBLICAZIONE SUL LINK “CONCORSI”. </w:t>
      </w:r>
      <w:bookmarkStart w:id="0" w:name="_GoBack"/>
      <w:bookmarkEnd w:id="0"/>
    </w:p>
    <w:p w:rsidR="00CD62F6" w:rsidRDefault="00D5292E">
      <w:r>
        <w:t>VIBO VALENTIA 23 NOV. 2020</w:t>
      </w:r>
    </w:p>
    <w:p w:rsidR="00CD62F6" w:rsidRDefault="00CD62F6" w:rsidP="00CD62F6">
      <w:pPr>
        <w:spacing w:after="0"/>
      </w:pPr>
      <w:r>
        <w:t xml:space="preserve">                                                                                                             f.to</w:t>
      </w:r>
    </w:p>
    <w:p w:rsidR="00CD62F6" w:rsidRDefault="00CD62F6" w:rsidP="00CD62F6">
      <w:pPr>
        <w:spacing w:after="0"/>
      </w:pPr>
      <w:r>
        <w:t xml:space="preserve">                                                                            </w:t>
      </w:r>
      <w:r w:rsidR="00D5292E">
        <w:t xml:space="preserve">     </w:t>
      </w:r>
      <w:r>
        <w:t xml:space="preserve">  Il Responsabile del Procedimento</w:t>
      </w:r>
    </w:p>
    <w:p w:rsidR="00CD62F6" w:rsidRDefault="00CD62F6">
      <w:r>
        <w:t xml:space="preserve">                                                                                      </w:t>
      </w:r>
      <w:r w:rsidR="00D5292E">
        <w:t xml:space="preserve">     </w:t>
      </w:r>
      <w:r>
        <w:t>Dr. Fioravante Schiavello</w:t>
      </w:r>
    </w:p>
    <w:sectPr w:rsidR="00CD62F6" w:rsidSect="007447A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D3"/>
    <w:rsid w:val="00215E23"/>
    <w:rsid w:val="00220829"/>
    <w:rsid w:val="004F07D3"/>
    <w:rsid w:val="007447AC"/>
    <w:rsid w:val="00CD62F6"/>
    <w:rsid w:val="00D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0FD66"/>
  <w15:chartTrackingRefBased/>
  <w15:docId w15:val="{9523E2CF-0539-4A88-8240-DE8253EE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Schiavello_Fioravante</dc:creator>
  <cp:keywords/>
  <dc:description/>
  <cp:lastModifiedBy>Schiavello_Fioravante</cp:lastModifiedBy>
  <cp:revision>4</cp:revision>
  <dcterms:created xsi:type="dcterms:W3CDTF">2020-08-26T08:36:00Z</dcterms:created>
  <dcterms:modified xsi:type="dcterms:W3CDTF">2020-11-23T11:07:00Z</dcterms:modified>
</cp:coreProperties>
</file>