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B6" w:rsidRDefault="002061B6" w:rsidP="002061B6">
      <w:pPr>
        <w:jc w:val="both"/>
        <w:rPr>
          <w:rFonts w:ascii="Arial" w:hAnsi="Arial" w:cs="Arial"/>
          <w:sz w:val="22"/>
          <w:szCs w:val="22"/>
        </w:rPr>
      </w:pPr>
    </w:p>
    <w:p w:rsidR="002061B6" w:rsidRDefault="002061B6" w:rsidP="002061B6">
      <w:pPr>
        <w:jc w:val="both"/>
        <w:rPr>
          <w:rFonts w:ascii="Arial" w:hAnsi="Arial" w:cs="Arial"/>
          <w:sz w:val="22"/>
          <w:szCs w:val="22"/>
        </w:rPr>
      </w:pPr>
    </w:p>
    <w:p w:rsidR="002061B6" w:rsidRDefault="002061B6" w:rsidP="002061B6">
      <w:pPr>
        <w:pStyle w:val="Intestazione"/>
        <w:jc w:val="center"/>
        <w:rPr>
          <w:rFonts w:ascii="Verdana" w:hAnsi="Verdana"/>
          <w:b/>
          <w:sz w:val="28"/>
          <w:szCs w:val="28"/>
        </w:rPr>
      </w:pPr>
      <w:r>
        <w:rPr>
          <w:noProof/>
        </w:rPr>
        <w:drawing>
          <wp:anchor distT="0" distB="0" distL="114300" distR="114300" simplePos="0" relativeHeight="251656704"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2"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2061B6" w:rsidRDefault="002061B6" w:rsidP="002061B6">
      <w:pPr>
        <w:pStyle w:val="Intestazione"/>
        <w:jc w:val="center"/>
        <w:rPr>
          <w:rFonts w:ascii="Verdana" w:hAnsi="Verdana"/>
          <w:b/>
          <w:sz w:val="28"/>
          <w:szCs w:val="28"/>
        </w:rPr>
      </w:pPr>
      <w:r>
        <w:rPr>
          <w:rFonts w:ascii="Verdana" w:hAnsi="Verdana"/>
          <w:b/>
          <w:sz w:val="28"/>
          <w:szCs w:val="28"/>
        </w:rPr>
        <w:t xml:space="preserve">             VIBO VALENTIA</w:t>
      </w:r>
    </w:p>
    <w:p w:rsidR="002061B6" w:rsidRDefault="002061B6" w:rsidP="002061B6">
      <w:pPr>
        <w:pStyle w:val="Intestazione"/>
        <w:jc w:val="center"/>
        <w:rPr>
          <w:rFonts w:ascii="Verdana" w:hAnsi="Verdana"/>
          <w:sz w:val="16"/>
          <w:szCs w:val="16"/>
        </w:rPr>
      </w:pPr>
    </w:p>
    <w:p w:rsidR="002061B6" w:rsidRDefault="00220189" w:rsidP="002061B6">
      <w:pPr>
        <w:pStyle w:val="Intestazione"/>
        <w:jc w:val="center"/>
        <w:rPr>
          <w:rFonts w:ascii="Arial" w:hAnsi="Arial" w:cs="Arial"/>
          <w:color w:val="001F5F"/>
        </w:rPr>
      </w:pPr>
      <w:r w:rsidRPr="00220189">
        <w:pict>
          <v:line id="_x0000_s1027" style="position:absolute;left:0;text-align:left;flip:y;z-index:251658752" from="54pt,3.35pt" to="392.25pt,3.35pt" strokecolor="#339" strokeweight="1.25pt"/>
        </w:pict>
      </w:r>
      <w:r w:rsidR="002061B6">
        <w:t xml:space="preserve">                                                                                                                                                        </w:t>
      </w:r>
      <w:r w:rsidR="002061B6">
        <w:rPr>
          <w:rFonts w:ascii="Arial" w:hAnsi="Arial" w:cs="Arial"/>
          <w:color w:val="001F5F"/>
        </w:rPr>
        <w:t>REGIONE CALABRIA</w:t>
      </w:r>
    </w:p>
    <w:p w:rsidR="002061B6" w:rsidRDefault="002061B6" w:rsidP="002061B6">
      <w:pPr>
        <w:pStyle w:val="Intestazione"/>
        <w:jc w:val="center"/>
        <w:rPr>
          <w:rFonts w:ascii="Verdana" w:hAnsi="Verdana"/>
        </w:rPr>
      </w:pPr>
    </w:p>
    <w:p w:rsidR="002061B6" w:rsidRDefault="002061B6" w:rsidP="002061B6">
      <w:pPr>
        <w:ind w:right="314"/>
        <w:jc w:val="center"/>
        <w:rPr>
          <w:rFonts w:ascii="Arial" w:hAnsi="Arial" w:cs="Arial"/>
          <w:b/>
          <w:sz w:val="22"/>
          <w:szCs w:val="22"/>
        </w:rPr>
      </w:pPr>
      <w:r>
        <w:rPr>
          <w:rFonts w:ascii="Arial" w:hAnsi="Arial" w:cs="Arial"/>
          <w:b/>
          <w:sz w:val="22"/>
          <w:szCs w:val="22"/>
        </w:rPr>
        <w:t xml:space="preserve">AVVISO PUBBLICO, PER SOLI TITOLI, PER </w:t>
      </w:r>
      <w:smartTag w:uri="urn:schemas-microsoft-com:office:smarttags" w:element="PersonName">
        <w:smartTagPr>
          <w:attr w:name="ProductID" w:val="LA COPERTURA A"/>
        </w:smartTagPr>
        <w:r>
          <w:rPr>
            <w:rFonts w:ascii="Arial" w:hAnsi="Arial" w:cs="Arial"/>
            <w:b/>
            <w:sz w:val="22"/>
            <w:szCs w:val="22"/>
          </w:rPr>
          <w:t>LA COPERTURA A</w:t>
        </w:r>
      </w:smartTag>
      <w:r>
        <w:rPr>
          <w:rFonts w:ascii="Arial" w:hAnsi="Arial" w:cs="Arial"/>
          <w:b/>
          <w:sz w:val="22"/>
          <w:szCs w:val="22"/>
        </w:rPr>
        <w:t xml:space="preserve"> TEMPO DETERMINATO </w:t>
      </w:r>
      <w:proofErr w:type="spellStart"/>
      <w:r>
        <w:rPr>
          <w:rFonts w:ascii="Arial" w:hAnsi="Arial" w:cs="Arial"/>
          <w:b/>
          <w:sz w:val="22"/>
          <w:szCs w:val="22"/>
        </w:rPr>
        <w:t>DI</w:t>
      </w:r>
      <w:proofErr w:type="spellEnd"/>
      <w:r>
        <w:rPr>
          <w:rFonts w:ascii="Arial" w:hAnsi="Arial" w:cs="Arial"/>
          <w:b/>
          <w:sz w:val="22"/>
          <w:szCs w:val="22"/>
        </w:rPr>
        <w:t>:</w:t>
      </w:r>
    </w:p>
    <w:p w:rsidR="002061B6" w:rsidRPr="002061B6" w:rsidRDefault="002061B6" w:rsidP="002061B6">
      <w:pPr>
        <w:ind w:right="314"/>
        <w:jc w:val="center"/>
        <w:rPr>
          <w:rFonts w:ascii="Arial" w:hAnsi="Arial" w:cs="Arial"/>
          <w:b/>
          <w:sz w:val="24"/>
          <w:szCs w:val="24"/>
          <w:u w:val="single"/>
        </w:rPr>
      </w:pPr>
      <w:r w:rsidRPr="002061B6">
        <w:rPr>
          <w:rFonts w:ascii="Arial" w:hAnsi="Arial" w:cs="Arial"/>
          <w:b/>
          <w:sz w:val="22"/>
          <w:szCs w:val="22"/>
        </w:rPr>
        <w:t xml:space="preserve">N. 1 POSTO </w:t>
      </w:r>
      <w:proofErr w:type="spellStart"/>
      <w:r w:rsidRPr="002061B6">
        <w:rPr>
          <w:rFonts w:ascii="Arial" w:hAnsi="Arial" w:cs="Arial"/>
          <w:b/>
          <w:sz w:val="22"/>
          <w:szCs w:val="22"/>
        </w:rPr>
        <w:t>DI</w:t>
      </w:r>
      <w:proofErr w:type="spellEnd"/>
      <w:r w:rsidRPr="002061B6">
        <w:rPr>
          <w:rFonts w:ascii="Arial" w:hAnsi="Arial" w:cs="Arial"/>
          <w:b/>
          <w:sz w:val="22"/>
          <w:szCs w:val="22"/>
        </w:rPr>
        <w:t xml:space="preserve"> DIRIGENTE MEDICO DISCIPLINA </w:t>
      </w:r>
      <w:proofErr w:type="spellStart"/>
      <w:r w:rsidRPr="002061B6">
        <w:rPr>
          <w:rFonts w:ascii="Arial" w:hAnsi="Arial" w:cs="Arial"/>
          <w:b/>
          <w:sz w:val="22"/>
          <w:szCs w:val="22"/>
        </w:rPr>
        <w:t>DI</w:t>
      </w:r>
      <w:proofErr w:type="spellEnd"/>
      <w:r w:rsidRPr="002061B6">
        <w:rPr>
          <w:rFonts w:ascii="Arial" w:hAnsi="Arial" w:cs="Arial"/>
          <w:b/>
          <w:sz w:val="22"/>
          <w:szCs w:val="22"/>
        </w:rPr>
        <w:t xml:space="preserve">  NEUROLOGIA;</w:t>
      </w:r>
    </w:p>
    <w:p w:rsidR="002061B6" w:rsidRDefault="002061B6" w:rsidP="002061B6">
      <w:pPr>
        <w:jc w:val="center"/>
        <w:rPr>
          <w:b/>
          <w:sz w:val="16"/>
          <w:szCs w:val="16"/>
        </w:rPr>
      </w:pPr>
      <w:r>
        <w:rPr>
          <w:b/>
          <w:sz w:val="16"/>
          <w:szCs w:val="16"/>
        </w:rPr>
        <w:t>===============================================================================================================</w:t>
      </w:r>
    </w:p>
    <w:p w:rsidR="002061B6" w:rsidRDefault="002061B6" w:rsidP="002061B6">
      <w:pPr>
        <w:jc w:val="both"/>
      </w:pPr>
      <w:r>
        <w:tab/>
      </w:r>
    </w:p>
    <w:p w:rsidR="002061B6" w:rsidRDefault="002061B6" w:rsidP="002061B6">
      <w:pPr>
        <w:jc w:val="both"/>
        <w:rPr>
          <w:rFonts w:ascii="Arial" w:hAnsi="Arial" w:cs="Arial"/>
        </w:rPr>
      </w:pPr>
      <w:r>
        <w:rPr>
          <w:rFonts w:ascii="Arial" w:hAnsi="Arial" w:cs="Arial"/>
        </w:rPr>
        <w:t xml:space="preserve">In attuazione della delibera n. 271/DG del 30/05/2018, esecutiva, è indetto avviso di pubblica selezione, per soli titoli, per le assunzioni a tempo determinato dei profili di cui in epigrafe. </w:t>
      </w:r>
    </w:p>
    <w:p w:rsidR="002061B6" w:rsidRDefault="002061B6" w:rsidP="002061B6">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2061B6" w:rsidRDefault="002061B6" w:rsidP="002061B6">
      <w:pPr>
        <w:rPr>
          <w:rFonts w:ascii="Arial" w:hAnsi="Arial" w:cs="Arial"/>
          <w:b/>
          <w:u w:val="single"/>
        </w:rPr>
      </w:pPr>
    </w:p>
    <w:p w:rsidR="002061B6" w:rsidRDefault="002061B6" w:rsidP="002061B6">
      <w:pPr>
        <w:rPr>
          <w:rFonts w:ascii="Arial" w:hAnsi="Arial" w:cs="Arial"/>
          <w:b/>
          <w:u w:val="single"/>
        </w:rPr>
      </w:pPr>
      <w:r>
        <w:rPr>
          <w:rFonts w:ascii="Arial" w:hAnsi="Arial" w:cs="Arial"/>
          <w:b/>
          <w:u w:val="single"/>
        </w:rPr>
        <w:t>1) Requisiti generali di ammissione:</w:t>
      </w:r>
    </w:p>
    <w:p w:rsidR="002061B6" w:rsidRDefault="002061B6" w:rsidP="002061B6">
      <w:pPr>
        <w:rPr>
          <w:rFonts w:ascii="Arial" w:hAnsi="Arial" w:cs="Arial"/>
          <w:sz w:val="16"/>
          <w:szCs w:val="16"/>
        </w:rPr>
      </w:pPr>
    </w:p>
    <w:p w:rsidR="002061B6" w:rsidRDefault="002061B6" w:rsidP="002061B6">
      <w:pPr>
        <w:jc w:val="both"/>
        <w:rPr>
          <w:rFonts w:ascii="Arial" w:hAnsi="Arial"/>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2061B6" w:rsidRDefault="002061B6" w:rsidP="002061B6">
      <w:pPr>
        <w:numPr>
          <w:ilvl w:val="0"/>
          <w:numId w:val="2"/>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2061B6" w:rsidRDefault="002061B6" w:rsidP="002061B6">
      <w:pPr>
        <w:numPr>
          <w:ilvl w:val="0"/>
          <w:numId w:val="2"/>
        </w:numPr>
        <w:jc w:val="both"/>
        <w:rPr>
          <w:rFonts w:ascii="Arial" w:hAnsi="Arial"/>
        </w:rPr>
      </w:pPr>
      <w:r>
        <w:rPr>
          <w:rFonts w:ascii="Arial" w:hAnsi="Arial"/>
        </w:rPr>
        <w:t>I titolari del permesso di soggiorno CE per soggiornanti di lungo periodo;</w:t>
      </w:r>
    </w:p>
    <w:p w:rsidR="002061B6" w:rsidRDefault="002061B6" w:rsidP="002061B6">
      <w:pPr>
        <w:numPr>
          <w:ilvl w:val="0"/>
          <w:numId w:val="2"/>
        </w:numPr>
        <w:jc w:val="both"/>
        <w:rPr>
          <w:rFonts w:ascii="Arial" w:hAnsi="Arial"/>
        </w:rPr>
      </w:pPr>
      <w:r>
        <w:rPr>
          <w:rFonts w:ascii="Arial" w:hAnsi="Arial"/>
        </w:rPr>
        <w:t>I titolari dello status di rifugiato ovvero dello status di protezione sussidiaria.</w:t>
      </w:r>
    </w:p>
    <w:p w:rsidR="002061B6" w:rsidRDefault="002061B6" w:rsidP="002061B6">
      <w:pPr>
        <w:jc w:val="both"/>
        <w:rPr>
          <w:rFonts w:ascii="Arial" w:hAnsi="Arial"/>
          <w:b/>
          <w:sz w:val="16"/>
          <w:szCs w:val="16"/>
        </w:rPr>
      </w:pPr>
    </w:p>
    <w:p w:rsidR="002061B6" w:rsidRDefault="002061B6" w:rsidP="002061B6">
      <w:pPr>
        <w:jc w:val="both"/>
        <w:rPr>
          <w:rFonts w:ascii="Arial" w:hAnsi="Arial"/>
          <w:sz w:val="22"/>
          <w:szCs w:val="22"/>
        </w:rPr>
      </w:pPr>
      <w:r>
        <w:rPr>
          <w:rFonts w:ascii="Arial" w:hAnsi="Arial"/>
          <w:b/>
        </w:rPr>
        <w:t xml:space="preserve">b) </w:t>
      </w:r>
      <w:r>
        <w:rPr>
          <w:rFonts w:ascii="Arial" w:hAnsi="Arial"/>
        </w:rPr>
        <w:t>incondizionata</w:t>
      </w:r>
      <w:r>
        <w:rPr>
          <w:rFonts w:ascii="Arial" w:hAnsi="Arial"/>
          <w:b/>
        </w:rPr>
        <w:t xml:space="preserve"> </w:t>
      </w:r>
      <w:r>
        <w:rPr>
          <w:rFonts w:ascii="Arial" w:hAnsi="Arial"/>
        </w:rPr>
        <w:t xml:space="preserve">idoneità fisica all’impiego, </w:t>
      </w:r>
      <w:r>
        <w:rPr>
          <w:sz w:val="22"/>
          <w:szCs w:val="22"/>
        </w:rPr>
        <w:t>l’accertamento  dell’idoneità fisica all’impiego è effettuato, a cura di questa ASL, prima dell’immissione in servizio;</w:t>
      </w:r>
    </w:p>
    <w:p w:rsidR="002061B6" w:rsidRDefault="002061B6" w:rsidP="002061B6">
      <w:pPr>
        <w:jc w:val="both"/>
        <w:rPr>
          <w:rFonts w:ascii="Arial" w:hAnsi="Arial"/>
          <w:b/>
          <w:sz w:val="16"/>
          <w:szCs w:val="16"/>
        </w:rPr>
      </w:pPr>
    </w:p>
    <w:p w:rsidR="002061B6" w:rsidRDefault="002061B6" w:rsidP="002061B6">
      <w:pPr>
        <w:jc w:val="both"/>
        <w:rPr>
          <w:rFonts w:ascii="Arial" w:hAnsi="Arial"/>
        </w:rPr>
      </w:pPr>
      <w:r>
        <w:rPr>
          <w:rFonts w:ascii="Arial" w:hAnsi="Arial"/>
          <w:b/>
        </w:rPr>
        <w:t xml:space="preserve">c) </w:t>
      </w:r>
      <w:r>
        <w:rPr>
          <w:rFonts w:ascii="Arial" w:hAnsi="Arial"/>
        </w:rPr>
        <w:t>assenza di condanne penali;</w:t>
      </w:r>
    </w:p>
    <w:p w:rsidR="002061B6" w:rsidRDefault="002061B6" w:rsidP="002061B6">
      <w:pPr>
        <w:jc w:val="both"/>
        <w:rPr>
          <w:rFonts w:ascii="Arial" w:hAnsi="Arial"/>
          <w:sz w:val="16"/>
        </w:rPr>
      </w:pPr>
    </w:p>
    <w:p w:rsidR="002061B6" w:rsidRDefault="002061B6" w:rsidP="002061B6">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2061B6" w:rsidRDefault="002061B6" w:rsidP="002061B6">
      <w:pPr>
        <w:jc w:val="both"/>
        <w:rPr>
          <w:rFonts w:ascii="Arial" w:hAnsi="Arial" w:cs="Arial"/>
          <w:b/>
          <w:sz w:val="16"/>
          <w:szCs w:val="16"/>
        </w:rPr>
      </w:pPr>
    </w:p>
    <w:p w:rsidR="002061B6" w:rsidRDefault="002061B6" w:rsidP="002061B6">
      <w:pPr>
        <w:jc w:val="both"/>
        <w:rPr>
          <w:rFonts w:ascii="Arial" w:hAnsi="Arial" w:cs="Arial"/>
          <w:b/>
          <w:u w:val="single"/>
        </w:rPr>
      </w:pPr>
      <w:r>
        <w:rPr>
          <w:rFonts w:ascii="Arial" w:hAnsi="Arial" w:cs="Arial"/>
          <w:b/>
        </w:rPr>
        <w:t xml:space="preserve">2) </w:t>
      </w:r>
      <w:r>
        <w:rPr>
          <w:rFonts w:ascii="Arial" w:hAnsi="Arial" w:cs="Arial"/>
          <w:b/>
          <w:u w:val="single"/>
        </w:rPr>
        <w:t>Requisiti specifici di ammissione:</w:t>
      </w:r>
    </w:p>
    <w:p w:rsidR="002061B6" w:rsidRDefault="002061B6" w:rsidP="002061B6">
      <w:pPr>
        <w:jc w:val="both"/>
        <w:rPr>
          <w:rFonts w:ascii="Arial" w:hAnsi="Arial" w:cs="Arial"/>
          <w:sz w:val="16"/>
          <w:szCs w:val="16"/>
        </w:rPr>
      </w:pPr>
    </w:p>
    <w:p w:rsidR="002061B6" w:rsidRDefault="002061B6" w:rsidP="002061B6">
      <w:pPr>
        <w:jc w:val="both"/>
        <w:rPr>
          <w:rFonts w:ascii="Arial" w:hAnsi="Arial" w:cs="Arial"/>
        </w:rPr>
      </w:pPr>
      <w:r>
        <w:rPr>
          <w:rFonts w:ascii="Arial" w:hAnsi="Arial" w:cs="Arial"/>
        </w:rPr>
        <w:t xml:space="preserve">     I requisiti specifici di ammissione all’avviso pubblico sono i seguenti:</w:t>
      </w:r>
    </w:p>
    <w:p w:rsidR="002061B6" w:rsidRDefault="002061B6" w:rsidP="002061B6">
      <w:pPr>
        <w:ind w:firstLine="708"/>
        <w:jc w:val="both"/>
        <w:rPr>
          <w:rFonts w:ascii="Arial" w:hAnsi="Arial" w:cs="Arial"/>
          <w:b/>
          <w:sz w:val="16"/>
          <w:szCs w:val="16"/>
        </w:rPr>
      </w:pPr>
    </w:p>
    <w:p w:rsidR="002061B6" w:rsidRDefault="002061B6" w:rsidP="002061B6">
      <w:pPr>
        <w:ind w:firstLine="708"/>
        <w:jc w:val="both"/>
        <w:rPr>
          <w:rFonts w:ascii="Arial" w:hAnsi="Arial" w:cs="Arial"/>
        </w:rPr>
      </w:pPr>
      <w:r>
        <w:rPr>
          <w:rFonts w:ascii="Arial" w:hAnsi="Arial" w:cs="Arial"/>
          <w:b/>
        </w:rPr>
        <w:t>a)</w:t>
      </w:r>
      <w:r>
        <w:rPr>
          <w:rFonts w:ascii="Arial" w:hAnsi="Arial" w:cs="Arial"/>
        </w:rPr>
        <w:t xml:space="preserve">  </w:t>
      </w:r>
      <w:r>
        <w:rPr>
          <w:rFonts w:ascii="Arial" w:hAnsi="Arial" w:cs="Arial"/>
          <w:b/>
        </w:rPr>
        <w:t>laurea in medicina e chirurgia</w:t>
      </w:r>
      <w:r>
        <w:rPr>
          <w:rFonts w:ascii="Arial" w:hAnsi="Arial" w:cs="Arial"/>
        </w:rPr>
        <w:t>;</w:t>
      </w:r>
    </w:p>
    <w:p w:rsidR="002061B6" w:rsidRDefault="002061B6" w:rsidP="002061B6">
      <w:pPr>
        <w:ind w:firstLine="708"/>
        <w:jc w:val="both"/>
        <w:rPr>
          <w:rFonts w:ascii="Arial" w:hAnsi="Arial" w:cs="Arial"/>
          <w:b/>
          <w:sz w:val="16"/>
          <w:szCs w:val="16"/>
        </w:rPr>
      </w:pPr>
    </w:p>
    <w:p w:rsidR="002061B6" w:rsidRPr="002061B6" w:rsidRDefault="002061B6" w:rsidP="002061B6">
      <w:pPr>
        <w:ind w:firstLine="708"/>
        <w:jc w:val="both"/>
        <w:rPr>
          <w:rFonts w:ascii="Arial" w:hAnsi="Arial" w:cs="Arial"/>
          <w:b/>
        </w:rPr>
      </w:pPr>
      <w:r>
        <w:rPr>
          <w:rFonts w:ascii="Arial" w:hAnsi="Arial" w:cs="Arial"/>
          <w:b/>
        </w:rPr>
        <w:t xml:space="preserve">b) specializzazione nelle disciplina di Neurologia </w:t>
      </w:r>
      <w:r w:rsidRPr="002061B6">
        <w:rPr>
          <w:rFonts w:ascii="Arial" w:hAnsi="Arial" w:cs="Arial"/>
          <w:b/>
        </w:rPr>
        <w:t xml:space="preserve">o in disciplina equipollente, ovvero in disciplina affine (D.M. 30/01/98 – </w:t>
      </w:r>
      <w:proofErr w:type="spellStart"/>
      <w:r w:rsidRPr="002061B6">
        <w:rPr>
          <w:rFonts w:ascii="Arial" w:hAnsi="Arial" w:cs="Arial"/>
          <w:b/>
        </w:rPr>
        <w:t>D.Lgs.</w:t>
      </w:r>
      <w:proofErr w:type="spellEnd"/>
      <w:r w:rsidRPr="002061B6">
        <w:rPr>
          <w:rFonts w:ascii="Arial" w:hAnsi="Arial" w:cs="Arial"/>
          <w:b/>
        </w:rPr>
        <w:t xml:space="preserve"> 254/2000);</w:t>
      </w:r>
    </w:p>
    <w:p w:rsidR="002061B6" w:rsidRDefault="002061B6" w:rsidP="002061B6">
      <w:pPr>
        <w:jc w:val="both"/>
        <w:rPr>
          <w:rFonts w:ascii="Arial" w:hAnsi="Arial" w:cs="Arial"/>
        </w:rPr>
      </w:pPr>
    </w:p>
    <w:p w:rsidR="002061B6" w:rsidRDefault="002061B6" w:rsidP="002061B6">
      <w:pPr>
        <w:jc w:val="both"/>
        <w:rPr>
          <w:rFonts w:ascii="Arial" w:hAnsi="Arial" w:cs="Arial"/>
        </w:rPr>
      </w:pPr>
      <w:r>
        <w:rPr>
          <w:rFonts w:ascii="Arial" w:hAnsi="Arial" w:cs="Arial"/>
        </w:rPr>
        <w:t>- il personale del ruolo sanitario proveniente da altra ASL,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2061B6" w:rsidRDefault="002061B6" w:rsidP="002061B6">
      <w:pPr>
        <w:ind w:firstLine="708"/>
        <w:jc w:val="both"/>
        <w:rPr>
          <w:rFonts w:ascii="Arial" w:hAnsi="Arial" w:cs="Arial"/>
          <w:b/>
          <w:sz w:val="16"/>
          <w:szCs w:val="16"/>
        </w:rPr>
      </w:pPr>
    </w:p>
    <w:p w:rsidR="002061B6" w:rsidRDefault="002061B6" w:rsidP="002061B6">
      <w:pPr>
        <w:ind w:left="360"/>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w:t>
      </w:r>
      <w:r>
        <w:rPr>
          <w:rFonts w:ascii="Arial" w:hAnsi="Arial" w:cs="Arial"/>
          <w:b/>
        </w:rPr>
        <w:t>iscrizione  all’albo  dell’ordine  dei  medici</w:t>
      </w:r>
      <w:r>
        <w:rPr>
          <w:rFonts w:ascii="Arial" w:hAnsi="Arial" w:cs="Arial"/>
        </w:rPr>
        <w:t>, attestata  da certificato in data non anteriore a sei mesi rispetto a quella di scadenza del presente bando.</w:t>
      </w:r>
    </w:p>
    <w:p w:rsidR="002061B6" w:rsidRDefault="002061B6" w:rsidP="002061B6">
      <w:pPr>
        <w:jc w:val="both"/>
        <w:rPr>
          <w:rFonts w:ascii="Arial" w:hAnsi="Arial" w:cs="Arial"/>
          <w:b/>
          <w:sz w:val="16"/>
          <w:szCs w:val="16"/>
        </w:rPr>
      </w:pPr>
    </w:p>
    <w:p w:rsidR="002061B6" w:rsidRDefault="002061B6" w:rsidP="002061B6">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2061B6" w:rsidRDefault="002061B6" w:rsidP="002061B6">
      <w:pPr>
        <w:rPr>
          <w:b/>
          <w:sz w:val="16"/>
          <w:szCs w:val="16"/>
        </w:rPr>
      </w:pPr>
    </w:p>
    <w:p w:rsidR="002061B6" w:rsidRDefault="002061B6" w:rsidP="002061B6">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2061B6" w:rsidRDefault="002061B6" w:rsidP="002061B6">
      <w:pPr>
        <w:jc w:val="both"/>
        <w:rPr>
          <w:rFonts w:ascii="Arial" w:hAnsi="Arial" w:cs="Arial"/>
          <w:u w:val="single"/>
        </w:rPr>
      </w:pPr>
      <w:r>
        <w:rPr>
          <w:rFonts w:ascii="Arial" w:hAnsi="Arial" w:cs="Arial"/>
          <w:u w:val="single"/>
        </w:rPr>
        <w:t>Nella domanda gli aspiranti devono indicare:</w:t>
      </w:r>
    </w:p>
    <w:p w:rsidR="002061B6" w:rsidRDefault="002061B6" w:rsidP="002061B6">
      <w:pPr>
        <w:jc w:val="both"/>
        <w:rPr>
          <w:rFonts w:ascii="Arial" w:hAnsi="Arial" w:cs="Arial"/>
          <w:b/>
        </w:rPr>
      </w:pPr>
    </w:p>
    <w:p w:rsidR="002061B6" w:rsidRDefault="002061B6" w:rsidP="002061B6">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2061B6" w:rsidRDefault="002061B6" w:rsidP="002061B6">
      <w:pPr>
        <w:jc w:val="both"/>
        <w:rPr>
          <w:rFonts w:ascii="Arial" w:hAnsi="Arial" w:cs="Arial"/>
        </w:rPr>
      </w:pPr>
      <w:r>
        <w:rPr>
          <w:rFonts w:ascii="Arial" w:hAnsi="Arial" w:cs="Arial"/>
          <w:b/>
        </w:rPr>
        <w:t>b</w:t>
      </w:r>
      <w:r>
        <w:rPr>
          <w:rFonts w:ascii="Arial" w:hAnsi="Arial" w:cs="Arial"/>
        </w:rPr>
        <w:t>)</w:t>
      </w:r>
      <w:r>
        <w:rPr>
          <w:rFonts w:ascii="Arial" w:hAnsi="Arial" w:cs="Arial"/>
        </w:rPr>
        <w:tab/>
        <w:t>il possesso della cittadinanza italiana o equivalente;</w:t>
      </w:r>
    </w:p>
    <w:p w:rsidR="002061B6" w:rsidRDefault="002061B6" w:rsidP="002061B6">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2061B6" w:rsidRDefault="002061B6" w:rsidP="002061B6">
      <w:pPr>
        <w:jc w:val="both"/>
        <w:rPr>
          <w:rFonts w:ascii="Arial" w:hAnsi="Arial" w:cs="Arial"/>
          <w:b/>
        </w:rPr>
      </w:pPr>
      <w:r>
        <w:rPr>
          <w:rFonts w:ascii="Arial" w:hAnsi="Arial" w:cs="Arial"/>
        </w:rPr>
        <w:t xml:space="preserve">            cancellazione dalle liste medesime;</w:t>
      </w:r>
    </w:p>
    <w:p w:rsidR="002061B6" w:rsidRDefault="002061B6" w:rsidP="002061B6">
      <w:pPr>
        <w:jc w:val="both"/>
        <w:rPr>
          <w:rFonts w:ascii="Arial" w:hAnsi="Arial" w:cs="Arial"/>
        </w:rPr>
      </w:pPr>
      <w:r>
        <w:rPr>
          <w:rFonts w:ascii="Arial" w:hAnsi="Arial" w:cs="Arial"/>
          <w:b/>
        </w:rPr>
        <w:t>d</w:t>
      </w:r>
      <w:r>
        <w:rPr>
          <w:rFonts w:ascii="Arial" w:hAnsi="Arial" w:cs="Arial"/>
        </w:rPr>
        <w:t xml:space="preserve">) </w:t>
      </w:r>
      <w:r>
        <w:rPr>
          <w:rFonts w:ascii="Arial" w:hAnsi="Arial" w:cs="Arial"/>
        </w:rPr>
        <w:tab/>
        <w:t>le eventuali condanne penali riportate;</w:t>
      </w:r>
    </w:p>
    <w:p w:rsidR="002061B6" w:rsidRDefault="002061B6" w:rsidP="002061B6">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2061B6" w:rsidRDefault="002061B6" w:rsidP="002061B6">
      <w:pPr>
        <w:ind w:left="705" w:hanging="705"/>
        <w:jc w:val="both"/>
        <w:rPr>
          <w:rFonts w:ascii="Arial" w:hAnsi="Arial" w:cs="Arial"/>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2061B6" w:rsidRDefault="002061B6" w:rsidP="002061B6">
      <w:pPr>
        <w:jc w:val="both"/>
        <w:rPr>
          <w:rFonts w:ascii="Arial" w:hAnsi="Arial" w:cs="Arial"/>
        </w:rPr>
      </w:pPr>
      <w:r>
        <w:rPr>
          <w:rFonts w:ascii="Arial" w:hAnsi="Arial" w:cs="Arial"/>
          <w:b/>
        </w:rPr>
        <w:lastRenderedPageBreak/>
        <w:t>g)</w:t>
      </w:r>
      <w:r>
        <w:rPr>
          <w:rFonts w:ascii="Arial" w:hAnsi="Arial" w:cs="Arial"/>
        </w:rPr>
        <w:tab/>
        <w:t xml:space="preserve">i servizi prestati presso pubbliche amministrazioni e le cause di cessazione di precedenti rapporti di </w:t>
      </w:r>
    </w:p>
    <w:p w:rsidR="002061B6" w:rsidRDefault="002061B6" w:rsidP="002061B6">
      <w:pPr>
        <w:jc w:val="both"/>
        <w:rPr>
          <w:rFonts w:ascii="Arial" w:hAnsi="Arial" w:cs="Arial"/>
        </w:rPr>
      </w:pPr>
      <w:r>
        <w:rPr>
          <w:rFonts w:ascii="Arial" w:hAnsi="Arial" w:cs="Arial"/>
        </w:rPr>
        <w:t xml:space="preserve">            pubblico impiego;</w:t>
      </w:r>
    </w:p>
    <w:p w:rsidR="002061B6" w:rsidRDefault="002061B6" w:rsidP="002061B6">
      <w:pPr>
        <w:jc w:val="center"/>
        <w:rPr>
          <w:rFonts w:ascii="Arial" w:hAnsi="Arial" w:cs="Arial"/>
          <w:b/>
          <w:sz w:val="16"/>
          <w:szCs w:val="16"/>
        </w:rPr>
      </w:pPr>
    </w:p>
    <w:p w:rsidR="002061B6" w:rsidRDefault="002061B6" w:rsidP="002061B6">
      <w:pPr>
        <w:ind w:firstLine="708"/>
        <w:jc w:val="both"/>
        <w:rPr>
          <w:rFonts w:ascii="Arial" w:hAnsi="Arial" w:cs="Arial"/>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2061B6" w:rsidRDefault="002061B6" w:rsidP="002061B6">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2061B6" w:rsidRDefault="002061B6" w:rsidP="002061B6">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2061B6" w:rsidRDefault="002061B6" w:rsidP="002061B6">
      <w:pPr>
        <w:jc w:val="both"/>
        <w:rPr>
          <w:rFonts w:ascii="Arial" w:hAnsi="Arial" w:cs="Arial"/>
        </w:rPr>
      </w:pPr>
      <w:r>
        <w:rPr>
          <w:rFonts w:ascii="Arial" w:hAnsi="Arial" w:cs="Arial"/>
        </w:rPr>
        <w:tab/>
        <w:t>Le pubblicazioni devono essere edite a stampa.</w:t>
      </w:r>
    </w:p>
    <w:p w:rsidR="002061B6" w:rsidRDefault="002061B6" w:rsidP="002061B6">
      <w:pPr>
        <w:jc w:val="both"/>
        <w:rPr>
          <w:rFonts w:ascii="Arial" w:hAnsi="Arial" w:cs="Arial"/>
        </w:rPr>
      </w:pPr>
      <w:r>
        <w:rPr>
          <w:rFonts w:ascii="Arial" w:hAnsi="Arial" w:cs="Arial"/>
        </w:rPr>
        <w:tab/>
        <w:t>Alla domanda deve essere unito, in triplice copia e in carta semplice, un elenco dei documenti e dei titoli presentati.</w:t>
      </w:r>
    </w:p>
    <w:p w:rsidR="002061B6" w:rsidRDefault="002061B6" w:rsidP="002061B6">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2061B6" w:rsidRDefault="002061B6" w:rsidP="002061B6">
      <w:pPr>
        <w:jc w:val="both"/>
        <w:rPr>
          <w:rFonts w:ascii="Arial" w:hAnsi="Arial" w:cs="Arial"/>
          <w:sz w:val="16"/>
          <w:szCs w:val="16"/>
        </w:rPr>
      </w:pPr>
    </w:p>
    <w:p w:rsidR="002061B6" w:rsidRDefault="002061B6" w:rsidP="002061B6">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2061B6" w:rsidRDefault="002061B6" w:rsidP="002061B6">
      <w:pPr>
        <w:jc w:val="both"/>
        <w:rPr>
          <w:rFonts w:ascii="Arial" w:hAnsi="Arial"/>
          <w:sz w:val="22"/>
          <w:szCs w:val="22"/>
        </w:rPr>
      </w:pPr>
      <w:r>
        <w:rPr>
          <w:rFonts w:ascii="Arial" w:hAnsi="Arial" w:cs="Arial"/>
        </w:rPr>
        <w:tab/>
      </w:r>
      <w:r>
        <w:rPr>
          <w:rFonts w:ascii="Arial" w:hAnsi="Arial"/>
          <w:sz w:val="22"/>
          <w:szCs w:val="22"/>
        </w:rPr>
        <w:tab/>
      </w:r>
    </w:p>
    <w:p w:rsidR="002061B6" w:rsidRDefault="002061B6" w:rsidP="002061B6">
      <w:pPr>
        <w:jc w:val="both"/>
        <w:rPr>
          <w:rFonts w:ascii="Arial" w:hAnsi="Arial"/>
        </w:rPr>
      </w:pPr>
      <w:r>
        <w:rPr>
          <w:rFonts w:ascii="Arial" w:hAnsi="Arial"/>
        </w:rPr>
        <w:t>La domanda di partecipazione e la documentazione ad essa allegata deve essere indirizzata al Signor Direttore Generale dell’Azienda Sanitaria Provinciale di Vibo Valentia (cap.89900) - Via Dante Alighieri, n. 67.</w:t>
      </w:r>
    </w:p>
    <w:p w:rsidR="002061B6" w:rsidRDefault="002061B6" w:rsidP="002061B6">
      <w:pPr>
        <w:jc w:val="both"/>
        <w:rPr>
          <w:rFonts w:ascii="Arial" w:hAnsi="Arial"/>
        </w:rPr>
      </w:pPr>
      <w:r>
        <w:rPr>
          <w:rFonts w:ascii="Arial" w:hAnsi="Arial"/>
        </w:rPr>
        <w:tab/>
        <w:t xml:space="preserve">Il termine per la presentazione della domanda di partecipazione al concorso scade il decimo ( 10° ) giorno successivo a quello della data di pubblicazione del presente avviso sul sito Internet Aziendale </w:t>
      </w:r>
      <w:hyperlink r:id="rId7" w:history="1">
        <w:r>
          <w:rPr>
            <w:rStyle w:val="Collegamentoipertestuale"/>
            <w:rFonts w:ascii="Arial" w:hAnsi="Arial"/>
          </w:rPr>
          <w:t>www.aspvibovalentia.it</w:t>
        </w:r>
      </w:hyperlink>
      <w:r>
        <w:rPr>
          <w:rFonts w:ascii="Arial" w:hAnsi="Arial"/>
        </w:rPr>
        <w:t xml:space="preserve"> , qualora detto giorno sia sabato o festivo, il termine di scadenza è prorogato al primo giorno successivo non festivo. Le domande dovranno pervenire al protocollo generale 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8" w:history="1">
        <w:r>
          <w:rPr>
            <w:rStyle w:val="Collegamentoipertestuale"/>
            <w:rFonts w:ascii="Arial" w:hAnsi="Arial"/>
          </w:rPr>
          <w:t>aspvibovalentia@pec.it</w:t>
        </w:r>
      </w:hyperlink>
      <w:r>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2061B6" w:rsidRDefault="002061B6" w:rsidP="002061B6">
      <w:pPr>
        <w:jc w:val="both"/>
        <w:rPr>
          <w:rFonts w:ascii="Arial" w:hAnsi="Arial" w:cs="Arial"/>
          <w:b/>
          <w:sz w:val="16"/>
          <w:szCs w:val="16"/>
        </w:rPr>
      </w:pPr>
      <w:r>
        <w:rPr>
          <w:rFonts w:ascii="Arial" w:hAnsi="Arial"/>
        </w:rPr>
        <w:t>Questa Azienda non assume nessuna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2061B6" w:rsidRDefault="002061B6" w:rsidP="002061B6">
      <w:pPr>
        <w:ind w:firstLine="708"/>
        <w:jc w:val="both"/>
        <w:rPr>
          <w:rFonts w:ascii="Arial" w:hAnsi="Arial" w:cs="Arial"/>
          <w:sz w:val="16"/>
          <w:szCs w:val="16"/>
        </w:rPr>
      </w:pPr>
      <w:r>
        <w:rPr>
          <w:rFonts w:ascii="Arial" w:hAnsi="Arial" w:cs="Arial"/>
        </w:rPr>
        <w:t>Per quanto non regolato dalle norme che precedono, si fa riferimento alle vigenti disposizioni di legge che disciplinano le assunzioni per il personale del Servizio Sanitario Nazionale.</w:t>
      </w:r>
    </w:p>
    <w:p w:rsidR="002061B6" w:rsidRDefault="002061B6" w:rsidP="002061B6">
      <w:pPr>
        <w:jc w:val="both"/>
        <w:rPr>
          <w:rFonts w:ascii="Arial" w:hAnsi="Arial" w:cs="Arial"/>
          <w:b/>
          <w:sz w:val="16"/>
          <w:szCs w:val="16"/>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r>
        <w:rPr>
          <w:rFonts w:ascii="Arial" w:hAnsi="Arial" w:cs="Arial"/>
          <w:b/>
        </w:rPr>
        <w:tab/>
      </w:r>
    </w:p>
    <w:p w:rsidR="002061B6" w:rsidRDefault="002061B6" w:rsidP="002061B6">
      <w:pPr>
        <w:jc w:val="both"/>
        <w:rPr>
          <w:rFonts w:ascii="Arial" w:hAnsi="Arial" w:cs="Arial"/>
          <w:b/>
        </w:rPr>
      </w:pPr>
      <w:r>
        <w:rPr>
          <w:rFonts w:ascii="Arial" w:hAnsi="Arial" w:cs="Arial"/>
          <w:b/>
        </w:rPr>
        <w:t xml:space="preserve">Per ulteriori informazioni, gli aspiranti potranno rivolgersi all’U.O. Gestione e Sviluppo Risorse Umane e Formazione – Ufficio Reclutamento Personale - dell’Azienda Sanitaria Provinciale  di Vibo Valentia - Via Dante Alighieri ( </w:t>
      </w:r>
      <w:proofErr w:type="spellStart"/>
      <w:r>
        <w:rPr>
          <w:rFonts w:ascii="Arial" w:hAnsi="Arial" w:cs="Arial"/>
          <w:b/>
        </w:rPr>
        <w:t>pal</w:t>
      </w:r>
      <w:proofErr w:type="spellEnd"/>
      <w:r>
        <w:rPr>
          <w:rFonts w:ascii="Arial" w:hAnsi="Arial" w:cs="Arial"/>
          <w:b/>
        </w:rPr>
        <w:t xml:space="preserve">. ex INAM) - tel. 0963/962412 – 962628/9, ,dalle </w:t>
      </w:r>
      <w:r>
        <w:rPr>
          <w:rFonts w:ascii="Arial" w:hAnsi="Arial" w:cs="Arial"/>
          <w:b/>
          <w:u w:val="single"/>
        </w:rPr>
        <w:t xml:space="preserve"> ore 11,00 alle ore13,00 di tutti i giorni, escluso il sabato</w:t>
      </w:r>
      <w:r>
        <w:rPr>
          <w:rFonts w:ascii="Arial" w:hAnsi="Arial" w:cs="Arial"/>
          <w:b/>
        </w:rPr>
        <w:t>.</w:t>
      </w:r>
    </w:p>
    <w:p w:rsidR="002061B6" w:rsidRDefault="002061B6" w:rsidP="002061B6">
      <w:pPr>
        <w:jc w:val="both"/>
        <w:rPr>
          <w:rFonts w:ascii="Arial" w:hAnsi="Arial" w:cs="Arial"/>
          <w:b/>
          <w:sz w:val="22"/>
          <w:szCs w:val="22"/>
        </w:rPr>
      </w:pPr>
    </w:p>
    <w:p w:rsidR="002061B6" w:rsidRDefault="002061B6" w:rsidP="002061B6">
      <w:pPr>
        <w:rPr>
          <w:rFonts w:ascii="Arial" w:hAnsi="Arial" w:cs="Arial"/>
          <w:sz w:val="22"/>
          <w:szCs w:val="22"/>
        </w:rPr>
      </w:pPr>
      <w:r>
        <w:rPr>
          <w:rFonts w:ascii="Arial" w:hAnsi="Arial" w:cs="Arial"/>
          <w:sz w:val="18"/>
          <w:szCs w:val="18"/>
        </w:rPr>
        <w:t xml:space="preserve">VIBO VALENTIA li 05 giugno 2018                                                                        </w:t>
      </w:r>
      <w:r w:rsidR="00B5036C">
        <w:rPr>
          <w:rFonts w:ascii="Arial" w:hAnsi="Arial" w:cs="Arial"/>
          <w:sz w:val="18"/>
          <w:szCs w:val="18"/>
        </w:rPr>
        <w:t>F:TO</w:t>
      </w:r>
      <w:r>
        <w:rPr>
          <w:rFonts w:ascii="Arial" w:hAnsi="Arial" w:cs="Arial"/>
          <w:sz w:val="18"/>
          <w:szCs w:val="18"/>
        </w:rPr>
        <w:t xml:space="preserve">  </w:t>
      </w:r>
      <w:r>
        <w:rPr>
          <w:rFonts w:ascii="Arial" w:hAnsi="Arial" w:cs="Arial"/>
        </w:rPr>
        <w:tab/>
      </w:r>
      <w:r>
        <w:rPr>
          <w:rFonts w:ascii="Arial" w:hAnsi="Arial" w:cs="Arial"/>
          <w:sz w:val="22"/>
          <w:szCs w:val="22"/>
        </w:rPr>
        <w:t xml:space="preserve">                                                                                           </w:t>
      </w:r>
    </w:p>
    <w:p w:rsidR="002061B6" w:rsidRDefault="002061B6" w:rsidP="002061B6">
      <w:pPr>
        <w:rPr>
          <w:rFonts w:ascii="Arial" w:hAnsi="Arial" w:cs="Arial"/>
          <w:sz w:val="22"/>
          <w:szCs w:val="22"/>
        </w:rPr>
      </w:pPr>
      <w:r>
        <w:rPr>
          <w:rFonts w:ascii="Arial" w:hAnsi="Arial" w:cs="Arial"/>
          <w:sz w:val="22"/>
          <w:szCs w:val="22"/>
        </w:rPr>
        <w:t xml:space="preserve">                                                                                             Il Direttore Generale</w:t>
      </w:r>
    </w:p>
    <w:p w:rsidR="002061B6" w:rsidRDefault="002061B6" w:rsidP="002061B6">
      <w:pPr>
        <w:jc w:val="both"/>
        <w:rPr>
          <w:rFonts w:ascii="Arial" w:hAnsi="Arial" w:cs="Arial"/>
          <w:sz w:val="22"/>
          <w:szCs w:val="22"/>
        </w:rPr>
      </w:pPr>
      <w:r>
        <w:rPr>
          <w:rFonts w:ascii="Arial" w:hAnsi="Arial" w:cs="Arial"/>
          <w:sz w:val="22"/>
          <w:szCs w:val="22"/>
        </w:rPr>
        <w:t xml:space="preserve">                                                                                            D.ssa Angela </w:t>
      </w:r>
      <w:proofErr w:type="spellStart"/>
      <w:r>
        <w:rPr>
          <w:rFonts w:ascii="Arial" w:hAnsi="Arial" w:cs="Arial"/>
          <w:sz w:val="22"/>
          <w:szCs w:val="22"/>
        </w:rPr>
        <w:t>Caligiuri</w:t>
      </w:r>
      <w:proofErr w:type="spellEnd"/>
    </w:p>
    <w:p w:rsidR="002061B6" w:rsidRDefault="002061B6" w:rsidP="002061B6">
      <w:pPr>
        <w:jc w:val="both"/>
        <w:rPr>
          <w:rFonts w:ascii="Arial" w:hAnsi="Arial" w:cs="Arial"/>
          <w:sz w:val="22"/>
          <w:szCs w:val="22"/>
        </w:rPr>
      </w:pPr>
    </w:p>
    <w:p w:rsidR="00700BA5" w:rsidRDefault="00B5036C"/>
    <w:sectPr w:rsidR="00700BA5" w:rsidSect="002061B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138000A"/>
    <w:multiLevelType w:val="hybridMultilevel"/>
    <w:tmpl w:val="5A70EC44"/>
    <w:lvl w:ilvl="0" w:tplc="6B6A1FE8">
      <w:start w:val="4"/>
      <w:numFmt w:val="bullet"/>
      <w:lvlText w:val="-"/>
      <w:lvlJc w:val="left"/>
      <w:pPr>
        <w:ind w:left="720" w:hanging="360"/>
      </w:pPr>
      <w:rPr>
        <w:rFonts w:ascii="Arial" w:eastAsia="Times New Roman" w:hAnsi="Arial" w:cs="Arial" w:hint="default"/>
        <w:strike w:val="0"/>
        <w:dstrike w:val="0"/>
        <w:sz w:val="22"/>
        <w:u w:val="none"/>
        <w:effect w:val="no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643C0AEE"/>
    <w:multiLevelType w:val="hybridMultilevel"/>
    <w:tmpl w:val="E7CAE644"/>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061B6"/>
    <w:rsid w:val="002061B6"/>
    <w:rsid w:val="00220189"/>
    <w:rsid w:val="006B04CF"/>
    <w:rsid w:val="00A0043C"/>
    <w:rsid w:val="00AE35D5"/>
    <w:rsid w:val="00B5036C"/>
    <w:rsid w:val="00D277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1B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2061B6"/>
    <w:rPr>
      <w:color w:val="0000FF"/>
      <w:u w:val="single"/>
    </w:rPr>
  </w:style>
  <w:style w:type="paragraph" w:styleId="Intestazione">
    <w:name w:val="header"/>
    <w:basedOn w:val="Normale"/>
    <w:link w:val="IntestazioneCarattere"/>
    <w:semiHidden/>
    <w:unhideWhenUsed/>
    <w:rsid w:val="002061B6"/>
    <w:pPr>
      <w:tabs>
        <w:tab w:val="center" w:pos="4819"/>
        <w:tab w:val="right" w:pos="9638"/>
      </w:tabs>
    </w:pPr>
  </w:style>
  <w:style w:type="character" w:customStyle="1" w:styleId="IntestazioneCarattere">
    <w:name w:val="Intestazione Carattere"/>
    <w:basedOn w:val="Carpredefinitoparagrafo"/>
    <w:link w:val="Intestazione"/>
    <w:semiHidden/>
    <w:rsid w:val="002061B6"/>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2061B6"/>
    <w:pPr>
      <w:jc w:val="both"/>
    </w:pPr>
    <w:rPr>
      <w:rFonts w:ascii="Arial" w:hAnsi="Arial"/>
    </w:rPr>
  </w:style>
  <w:style w:type="character" w:customStyle="1" w:styleId="CorpodeltestoCarattere">
    <w:name w:val="Corpo del testo Carattere"/>
    <w:basedOn w:val="Carpredefinitoparagrafo"/>
    <w:link w:val="Corpodeltesto"/>
    <w:semiHidden/>
    <w:rsid w:val="002061B6"/>
    <w:rPr>
      <w:rFonts w:ascii="Arial" w:eastAsia="Times New Roman" w:hAnsi="Arial" w:cs="Times New Roman"/>
      <w:sz w:val="20"/>
      <w:szCs w:val="20"/>
      <w:lang w:eastAsia="it-IT"/>
    </w:rPr>
  </w:style>
  <w:style w:type="paragraph" w:styleId="Paragrafoelenco">
    <w:name w:val="List Paragraph"/>
    <w:basedOn w:val="Normale"/>
    <w:uiPriority w:val="34"/>
    <w:qFormat/>
    <w:rsid w:val="002061B6"/>
    <w:pPr>
      <w:ind w:left="720"/>
      <w:contextualSpacing/>
    </w:pPr>
  </w:style>
</w:styles>
</file>

<file path=word/webSettings.xml><?xml version="1.0" encoding="utf-8"?>
<w:webSettings xmlns:r="http://schemas.openxmlformats.org/officeDocument/2006/relationships" xmlns:w="http://schemas.openxmlformats.org/wordprocessingml/2006/main">
  <w:divs>
    <w:div w:id="12190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ettings" Target="settings.xml"/><Relationship Id="rId7" Type="http://schemas.openxmlformats.org/officeDocument/2006/relationships/hyperlink" Target="http://www.aspvibovalent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1308</Words>
  <Characters>7458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5</cp:revision>
  <cp:lastPrinted>2018-06-05T07:28:00Z</cp:lastPrinted>
  <dcterms:created xsi:type="dcterms:W3CDTF">2018-06-05T07:14:00Z</dcterms:created>
  <dcterms:modified xsi:type="dcterms:W3CDTF">2018-06-05T09:57:00Z</dcterms:modified>
</cp:coreProperties>
</file>