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5D" w:rsidRDefault="00DF055D" w:rsidP="00DF055D">
      <w:pPr>
        <w:jc w:val="both"/>
        <w:rPr>
          <w:rFonts w:ascii="Arial" w:hAnsi="Arial" w:cs="Arial"/>
        </w:rPr>
      </w:pPr>
      <w:r>
        <w:rPr>
          <w:rFonts w:ascii="Arial" w:hAnsi="Arial" w:cs="Arial"/>
          <w:color w:val="001F5F"/>
        </w:rPr>
        <w:t xml:space="preserve">                                                            </w:t>
      </w:r>
      <w:r w:rsidRPr="00C36420">
        <w:rPr>
          <w:rFonts w:ascii="Arial" w:hAnsi="Arial" w:cs="Arial"/>
          <w:color w:val="001F5F"/>
        </w:rPr>
        <w:t>REGIONE CALABRIA</w:t>
      </w:r>
    </w:p>
    <w:p w:rsidR="00DF055D" w:rsidRDefault="00DF055D" w:rsidP="00DF055D">
      <w:pPr>
        <w:pStyle w:val="Intestazione"/>
        <w:jc w:val="center"/>
        <w:rPr>
          <w:rFonts w:ascii="Verdana" w:hAnsi="Verdana"/>
          <w:b/>
          <w:sz w:val="28"/>
          <w:szCs w:val="28"/>
        </w:rPr>
      </w:pPr>
      <w:r>
        <w:rPr>
          <w:rFonts w:ascii="Verdana" w:hAnsi="Verdana"/>
          <w:b/>
          <w:noProof/>
          <w:sz w:val="28"/>
          <w:szCs w:val="28"/>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ser\Desktop\download.png"/>
                    <pic:cNvPicPr>
                      <a:picLocks noChangeAspect="1" noChangeArrowheads="1"/>
                    </pic:cNvPicPr>
                  </pic:nvPicPr>
                  <pic:blipFill>
                    <a:blip r:embed="rId5"/>
                    <a:srcRect/>
                    <a:stretch>
                      <a:fillRect/>
                    </a:stretch>
                  </pic:blipFill>
                  <pic:spPr bwMode="auto">
                    <a:xfrm>
                      <a:off x="0" y="0"/>
                      <a:ext cx="532765" cy="698500"/>
                    </a:xfrm>
                    <a:prstGeom prst="rect">
                      <a:avLst/>
                    </a:prstGeom>
                    <a:noFill/>
                    <a:ln w="9525">
                      <a:noFill/>
                      <a:miter lim="800000"/>
                      <a:headEnd/>
                      <a:tailEnd/>
                    </a:ln>
                  </pic:spPr>
                </pic:pic>
              </a:graphicData>
            </a:graphic>
          </wp:anchor>
        </w:drawing>
      </w:r>
      <w:r>
        <w:rPr>
          <w:rFonts w:ascii="Verdana" w:hAnsi="Verdana"/>
          <w:b/>
          <w:noProof/>
          <w:sz w:val="28"/>
          <w:szCs w:val="28"/>
        </w:rPr>
        <w:drawing>
          <wp:anchor distT="0" distB="0" distL="114300" distR="114300" simplePos="0" relativeHeight="251661312"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a:ln w="9525">
                      <a:noFill/>
                      <a:miter lim="800000"/>
                      <a:headEnd/>
                      <a:tailEnd/>
                    </a:ln>
                  </pic:spPr>
                </pic:pic>
              </a:graphicData>
            </a:graphic>
          </wp:anchor>
        </w:drawing>
      </w:r>
      <w:r>
        <w:rPr>
          <w:rFonts w:ascii="Verdana" w:hAnsi="Verdana"/>
          <w:b/>
          <w:sz w:val="28"/>
          <w:szCs w:val="28"/>
        </w:rPr>
        <w:t xml:space="preserve">             AZIENDA SANITARIA PROVINCIALE</w:t>
      </w:r>
    </w:p>
    <w:p w:rsidR="00DF055D" w:rsidRPr="006817C9" w:rsidRDefault="00DF055D" w:rsidP="00DF055D">
      <w:pPr>
        <w:pStyle w:val="Intestazione"/>
        <w:jc w:val="center"/>
        <w:rPr>
          <w:rFonts w:ascii="Verdana" w:hAnsi="Verdana"/>
          <w:b/>
          <w:sz w:val="28"/>
          <w:szCs w:val="28"/>
        </w:rPr>
      </w:pPr>
      <w:r>
        <w:rPr>
          <w:rFonts w:ascii="Verdana" w:hAnsi="Verdana"/>
          <w:b/>
          <w:sz w:val="28"/>
          <w:szCs w:val="28"/>
        </w:rPr>
        <w:t xml:space="preserve">             VIBO V</w:t>
      </w:r>
      <w:r w:rsidRPr="006817C9">
        <w:rPr>
          <w:rFonts w:ascii="Verdana" w:hAnsi="Verdana"/>
          <w:b/>
          <w:sz w:val="28"/>
          <w:szCs w:val="28"/>
        </w:rPr>
        <w:t>ALENTIA</w:t>
      </w:r>
    </w:p>
    <w:p w:rsidR="00DF055D" w:rsidRDefault="00DF055D" w:rsidP="00DF055D">
      <w:pPr>
        <w:pStyle w:val="Intestazione"/>
        <w:jc w:val="center"/>
        <w:rPr>
          <w:rFonts w:ascii="Verdana" w:hAnsi="Verdana"/>
          <w:sz w:val="16"/>
          <w:szCs w:val="16"/>
        </w:rPr>
      </w:pPr>
    </w:p>
    <w:p w:rsidR="00DF055D" w:rsidRPr="00972E1D" w:rsidRDefault="00FB0C77" w:rsidP="00972E1D">
      <w:pPr>
        <w:pStyle w:val="Intestazione"/>
        <w:jc w:val="center"/>
        <w:rPr>
          <w:rFonts w:ascii="Verdana" w:hAnsi="Verdana"/>
        </w:rPr>
      </w:pPr>
      <w:r w:rsidRPr="00FB0C77">
        <w:rPr>
          <w:rFonts w:ascii="Verdana" w:hAnsi="Verdana"/>
          <w:b/>
          <w:noProof/>
        </w:rPr>
        <w:pict>
          <v:line id="_x0000_s1026" style="position:absolute;left:0;text-align:left;flip:y;z-index:251660288" from="54pt,3.35pt" to="392.25pt,3.35pt" strokecolor="#339" strokeweight="1.25pt"/>
        </w:pict>
      </w:r>
      <w:r w:rsidR="00DF055D">
        <w:rPr>
          <w:rFonts w:ascii="Verdana" w:hAnsi="Verdana"/>
        </w:rPr>
        <w:t xml:space="preserve">                                                                                                                </w:t>
      </w:r>
    </w:p>
    <w:p w:rsidR="00831CD5" w:rsidRDefault="00831CD5" w:rsidP="00831CD5">
      <w:pPr>
        <w:spacing w:after="0"/>
        <w:ind w:right="314"/>
        <w:jc w:val="both"/>
        <w:rPr>
          <w:b/>
          <w:sz w:val="24"/>
          <w:szCs w:val="24"/>
          <w:u w:val="single"/>
        </w:rPr>
      </w:pPr>
      <w:r>
        <w:rPr>
          <w:b/>
        </w:rPr>
        <w:t xml:space="preserve">AVVISO PUBBLICO, PER SOLI TITOLI, PER </w:t>
      </w:r>
      <w:smartTag w:uri="urn:schemas-microsoft-com:office:smarttags" w:element="PersonName">
        <w:smartTagPr>
          <w:attr w:name="ProductID" w:val="LA FORMULAZIONE DI"/>
        </w:smartTagPr>
        <w:r>
          <w:rPr>
            <w:b/>
          </w:rPr>
          <w:t xml:space="preserve">LA FORMULAZIONE </w:t>
        </w:r>
        <w:proofErr w:type="spellStart"/>
        <w:r>
          <w:rPr>
            <w:b/>
          </w:rPr>
          <w:t>DI</w:t>
        </w:r>
      </w:smartTag>
      <w:proofErr w:type="spellEnd"/>
      <w:r>
        <w:rPr>
          <w:b/>
        </w:rPr>
        <w:t xml:space="preserve"> UNA GRADUATORIA  </w:t>
      </w:r>
      <w:proofErr w:type="spellStart"/>
      <w:r>
        <w:rPr>
          <w:b/>
        </w:rPr>
        <w:t>DI</w:t>
      </w:r>
      <w:proofErr w:type="spellEnd"/>
      <w:r>
        <w:rPr>
          <w:b/>
        </w:rPr>
        <w:t xml:space="preserve"> DIRIGENTI DEL RUOLO SANITARIO – PROFILO PROFESSIONALE MEDICI</w:t>
      </w:r>
      <w:r>
        <w:rPr>
          <w:b/>
          <w:i/>
        </w:rPr>
        <w:t xml:space="preserve"> – </w:t>
      </w:r>
      <w:r>
        <w:rPr>
          <w:b/>
        </w:rPr>
        <w:t xml:space="preserve">DISCIPLINA </w:t>
      </w:r>
      <w:proofErr w:type="spellStart"/>
      <w:r>
        <w:rPr>
          <w:b/>
        </w:rPr>
        <w:t>DI</w:t>
      </w:r>
      <w:proofErr w:type="spellEnd"/>
      <w:r>
        <w:rPr>
          <w:b/>
        </w:rPr>
        <w:t xml:space="preserve"> </w:t>
      </w:r>
      <w:r w:rsidR="00DF055D">
        <w:rPr>
          <w:b/>
        </w:rPr>
        <w:t>MALATTIE INFETTIVE</w:t>
      </w:r>
      <w:r>
        <w:rPr>
          <w:b/>
        </w:rPr>
        <w:t xml:space="preserve">- DA UTILIZZARE PER </w:t>
      </w:r>
      <w:r w:rsidR="00F54116">
        <w:rPr>
          <w:b/>
        </w:rPr>
        <w:t xml:space="preserve">LA </w:t>
      </w:r>
      <w:r>
        <w:rPr>
          <w:b/>
        </w:rPr>
        <w:t xml:space="preserve">SOSTITUZIONE </w:t>
      </w:r>
      <w:proofErr w:type="spellStart"/>
      <w:r>
        <w:rPr>
          <w:b/>
        </w:rPr>
        <w:t>DI</w:t>
      </w:r>
      <w:proofErr w:type="spellEnd"/>
      <w:r w:rsidR="00DF055D">
        <w:rPr>
          <w:b/>
        </w:rPr>
        <w:t xml:space="preserve"> N. 1 DIRIGENTE MEDICO IN MALATTIA</w:t>
      </w:r>
      <w:r>
        <w:rPr>
          <w:b/>
        </w:rPr>
        <w:t xml:space="preserve">. </w:t>
      </w:r>
    </w:p>
    <w:p w:rsidR="00831CD5" w:rsidRPr="00831CD5" w:rsidRDefault="00831CD5" w:rsidP="00831CD5">
      <w:pPr>
        <w:spacing w:after="0"/>
        <w:jc w:val="center"/>
        <w:rPr>
          <w:b/>
          <w:sz w:val="16"/>
          <w:szCs w:val="16"/>
        </w:rPr>
      </w:pPr>
      <w:r>
        <w:rPr>
          <w:b/>
          <w:sz w:val="16"/>
          <w:szCs w:val="16"/>
        </w:rPr>
        <w:t>==============================================================================================================</w:t>
      </w:r>
    </w:p>
    <w:p w:rsidR="00831CD5" w:rsidRDefault="00831CD5" w:rsidP="00831CD5">
      <w:pPr>
        <w:spacing w:after="0"/>
        <w:jc w:val="both"/>
        <w:rPr>
          <w:rFonts w:ascii="Arial" w:hAnsi="Arial" w:cs="Arial"/>
        </w:rPr>
      </w:pPr>
      <w:r>
        <w:rPr>
          <w:rFonts w:ascii="Arial" w:hAnsi="Arial" w:cs="Arial"/>
        </w:rPr>
        <w:t xml:space="preserve">In attuazione della delibera n. </w:t>
      </w:r>
      <w:r w:rsidR="00E60645">
        <w:rPr>
          <w:rFonts w:ascii="Arial" w:hAnsi="Arial" w:cs="Arial"/>
        </w:rPr>
        <w:t>699/DG</w:t>
      </w:r>
      <w:r w:rsidR="00DF055D">
        <w:rPr>
          <w:rFonts w:ascii="Arial" w:hAnsi="Arial" w:cs="Arial"/>
        </w:rPr>
        <w:t xml:space="preserve"> </w:t>
      </w:r>
      <w:r>
        <w:rPr>
          <w:rFonts w:ascii="Arial" w:hAnsi="Arial" w:cs="Arial"/>
        </w:rPr>
        <w:t xml:space="preserve">del </w:t>
      </w:r>
      <w:r w:rsidR="00E60645">
        <w:rPr>
          <w:rFonts w:ascii="Arial" w:hAnsi="Arial" w:cs="Arial"/>
        </w:rPr>
        <w:t>06 giugno 2017</w:t>
      </w:r>
      <w:r>
        <w:rPr>
          <w:rFonts w:ascii="Arial" w:hAnsi="Arial" w:cs="Arial"/>
        </w:rPr>
        <w:t xml:space="preserve">, esecutiva, è indetto avviso di pubblica selezione, per soli titoli, per la formazione di apposita graduatoria per assunzioni a tempo determinato per il profilo e le motivazione di cui in epigrafe. </w:t>
      </w:r>
    </w:p>
    <w:p w:rsidR="00831CD5" w:rsidRDefault="00831CD5" w:rsidP="00831CD5">
      <w:pPr>
        <w:spacing w:after="0"/>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831CD5" w:rsidRDefault="00831CD5" w:rsidP="00972E1D">
      <w:pPr>
        <w:spacing w:after="0"/>
        <w:rPr>
          <w:rFonts w:ascii="Arial" w:hAnsi="Arial" w:cs="Arial"/>
          <w:b/>
          <w:u w:val="single"/>
        </w:rPr>
      </w:pPr>
      <w:r>
        <w:rPr>
          <w:rFonts w:ascii="Arial" w:hAnsi="Arial" w:cs="Arial"/>
          <w:b/>
          <w:u w:val="single"/>
        </w:rPr>
        <w:t>1) Requisiti generali di ammissione:</w:t>
      </w:r>
    </w:p>
    <w:p w:rsidR="00831CD5" w:rsidRDefault="00831CD5" w:rsidP="00831CD5">
      <w:pPr>
        <w:spacing w:after="120"/>
        <w:jc w:val="both"/>
        <w:rPr>
          <w:rFonts w:ascii="Arial" w:hAnsi="Arial" w:cs="Arial"/>
          <w:sz w:val="20"/>
          <w:szCs w:val="20"/>
        </w:rPr>
      </w:pPr>
      <w:r>
        <w:rPr>
          <w:rFonts w:ascii="Arial" w:hAnsi="Arial" w:cs="Arial"/>
          <w:b/>
        </w:rPr>
        <w:t xml:space="preserve">a) </w:t>
      </w:r>
      <w:r>
        <w:rPr>
          <w:rFonts w:ascii="Arial" w:hAnsi="Arial" w:cs="Arial"/>
        </w:rPr>
        <w:t>cittadinanza italiana, salve le equiparazioni stabilite dalle leggi vigenti, o cittadinanza di uno dei Paesi dell’Unione europea;</w:t>
      </w:r>
    </w:p>
    <w:p w:rsidR="00831CD5" w:rsidRDefault="00831CD5" w:rsidP="00831CD5">
      <w:pPr>
        <w:spacing w:after="0"/>
        <w:jc w:val="both"/>
        <w:rPr>
          <w:rFonts w:ascii="Arial" w:hAnsi="Arial" w:cs="Arial"/>
          <w:sz w:val="20"/>
          <w:szCs w:val="20"/>
        </w:rPr>
      </w:pPr>
      <w:r>
        <w:rPr>
          <w:rFonts w:ascii="Arial" w:hAnsi="Arial" w:cs="Arial"/>
          <w:b/>
        </w:rPr>
        <w:t xml:space="preserve">b) </w:t>
      </w:r>
      <w:r>
        <w:rPr>
          <w:rFonts w:ascii="Arial" w:hAnsi="Arial" w:cs="Arial"/>
        </w:rPr>
        <w:t>idoneità fisica all’impiego:</w:t>
      </w:r>
    </w:p>
    <w:p w:rsidR="00831CD5" w:rsidRDefault="00831CD5" w:rsidP="00831CD5">
      <w:pPr>
        <w:spacing w:after="0"/>
        <w:jc w:val="both"/>
        <w:rPr>
          <w:rFonts w:ascii="Arial" w:hAnsi="Arial" w:cs="Arial"/>
        </w:rPr>
      </w:pPr>
      <w:r>
        <w:rPr>
          <w:rFonts w:ascii="Arial" w:hAnsi="Arial" w:cs="Arial"/>
        </w:rPr>
        <w:t xml:space="preserve">    1) l’accertamento  dell’idoneità fisica all’impiego - con la osservanza in tema di categorie protette - è effettuato, a cura di questa ASP, prima dell’immissione in servizio;</w:t>
      </w:r>
    </w:p>
    <w:p w:rsidR="00831CD5" w:rsidRDefault="00831CD5" w:rsidP="00831CD5">
      <w:pPr>
        <w:spacing w:after="0"/>
        <w:jc w:val="both"/>
        <w:rPr>
          <w:rFonts w:ascii="Arial" w:hAnsi="Arial" w:cs="Arial"/>
        </w:rPr>
      </w:pPr>
      <w:r>
        <w:rPr>
          <w:rFonts w:ascii="Arial" w:hAnsi="Arial" w:cs="Arial"/>
        </w:rPr>
        <w:t xml:space="preserve">    2) data la peculiarità della funzione connessa ai posti da ricoprire, la condizione di cui all’art.1 della legge 28/3/1991, n. 120, che richiama il primo comma dell’art. 6 della legge 2/4/1968, n .482, costituisce inidoneità fisica all’impiego, cioè: mancanza del requisito di cui al presente punto b);</w:t>
      </w:r>
    </w:p>
    <w:p w:rsidR="00831CD5" w:rsidRDefault="00831CD5" w:rsidP="00972E1D">
      <w:pPr>
        <w:spacing w:after="0"/>
        <w:jc w:val="both"/>
        <w:rPr>
          <w:rFonts w:ascii="Arial" w:hAnsi="Arial" w:cs="Arial"/>
        </w:rPr>
      </w:pPr>
      <w:r>
        <w:rPr>
          <w:rFonts w:ascii="Arial" w:hAnsi="Arial" w:cs="Arial"/>
        </w:rPr>
        <w:t xml:space="preserve">    3) il personale dipendente da pubbliche amministrazioni ed il personale dipendente dagli istituti, ospedali ed enti di cui agli articoli 25 e 26 comma 1, del decreto del Presidente della Repubblica 20 dicembre 1979, n. 761, è dispensato dalla visita medica;</w:t>
      </w:r>
    </w:p>
    <w:p w:rsidR="00831CD5" w:rsidRDefault="00831CD5" w:rsidP="00972E1D">
      <w:pPr>
        <w:spacing w:after="0"/>
        <w:jc w:val="both"/>
        <w:rPr>
          <w:rFonts w:ascii="Arial" w:hAnsi="Arial" w:cs="Arial"/>
          <w:sz w:val="20"/>
          <w:szCs w:val="20"/>
        </w:rPr>
      </w:pPr>
      <w:r>
        <w:rPr>
          <w:rFonts w:ascii="Arial" w:hAnsi="Arial" w:cs="Arial"/>
          <w:b/>
        </w:rPr>
        <w:t xml:space="preserve">c) </w:t>
      </w:r>
      <w:r>
        <w:rPr>
          <w:rFonts w:ascii="Arial" w:hAnsi="Arial" w:cs="Arial"/>
        </w:rPr>
        <w:t>laurea in medicina e chirurgia;</w:t>
      </w:r>
    </w:p>
    <w:p w:rsidR="00831CD5" w:rsidRDefault="00831CD5" w:rsidP="00831CD5">
      <w:pPr>
        <w:spacing w:after="120"/>
        <w:jc w:val="both"/>
        <w:rPr>
          <w:rFonts w:ascii="Arial" w:hAnsi="Arial" w:cs="Arial"/>
          <w:sz w:val="20"/>
          <w:szCs w:val="20"/>
        </w:rPr>
      </w:pPr>
      <w:r>
        <w:rPr>
          <w:rFonts w:ascii="Arial" w:hAnsi="Arial" w:cs="Arial"/>
          <w:b/>
        </w:rPr>
        <w:t xml:space="preserve">d) </w:t>
      </w:r>
      <w:r>
        <w:rPr>
          <w:rFonts w:ascii="Arial" w:hAnsi="Arial" w:cs="Arial"/>
        </w:rPr>
        <w:t>iscrizione al relativo albo professionale;</w:t>
      </w:r>
    </w:p>
    <w:p w:rsidR="00831CD5" w:rsidRDefault="00831CD5" w:rsidP="00831CD5">
      <w:pPr>
        <w:spacing w:after="0"/>
        <w:jc w:val="both"/>
        <w:rPr>
          <w:rFonts w:ascii="Arial" w:hAnsi="Arial" w:cs="Arial"/>
        </w:rPr>
      </w:pPr>
      <w:r>
        <w:rPr>
          <w:rFonts w:ascii="Arial" w:hAnsi="Arial" w:cs="Arial"/>
        </w:rP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972E1D" w:rsidRDefault="00972E1D" w:rsidP="00972E1D">
      <w:pPr>
        <w:spacing w:after="0"/>
        <w:jc w:val="both"/>
        <w:rPr>
          <w:rFonts w:ascii="Arial" w:hAnsi="Arial" w:cs="Arial"/>
          <w:b/>
        </w:rPr>
      </w:pPr>
    </w:p>
    <w:p w:rsidR="00831CD5" w:rsidRDefault="00831CD5" w:rsidP="00972E1D">
      <w:pPr>
        <w:spacing w:after="0"/>
        <w:jc w:val="both"/>
        <w:rPr>
          <w:rFonts w:ascii="Arial" w:hAnsi="Arial" w:cs="Arial"/>
          <w:sz w:val="16"/>
          <w:szCs w:val="16"/>
        </w:rPr>
      </w:pPr>
      <w:r>
        <w:rPr>
          <w:rFonts w:ascii="Arial" w:hAnsi="Arial" w:cs="Arial"/>
          <w:b/>
        </w:rPr>
        <w:t xml:space="preserve">2) </w:t>
      </w:r>
      <w:r>
        <w:rPr>
          <w:rFonts w:ascii="Arial" w:hAnsi="Arial" w:cs="Arial"/>
          <w:b/>
          <w:u w:val="single"/>
        </w:rPr>
        <w:t>Requisiti specifici di ammissione:</w:t>
      </w:r>
    </w:p>
    <w:p w:rsidR="00831CD5" w:rsidRDefault="00831CD5" w:rsidP="00831CD5">
      <w:pPr>
        <w:jc w:val="both"/>
        <w:rPr>
          <w:rFonts w:ascii="Arial" w:hAnsi="Arial" w:cs="Arial"/>
          <w:b/>
          <w:sz w:val="16"/>
          <w:szCs w:val="16"/>
        </w:rPr>
      </w:pPr>
      <w:r>
        <w:rPr>
          <w:rFonts w:ascii="Arial" w:hAnsi="Arial" w:cs="Arial"/>
        </w:rPr>
        <w:t xml:space="preserve">     I requisiti specifici di ammissione all’avviso pubblico sono i seguenti:</w:t>
      </w:r>
    </w:p>
    <w:p w:rsidR="00831CD5" w:rsidRDefault="00831CD5" w:rsidP="00831CD5">
      <w:pPr>
        <w:ind w:firstLine="708"/>
        <w:jc w:val="both"/>
        <w:rPr>
          <w:rFonts w:ascii="Arial" w:hAnsi="Arial" w:cs="Arial"/>
          <w:b/>
          <w:sz w:val="16"/>
          <w:szCs w:val="16"/>
        </w:rPr>
      </w:pPr>
      <w:r>
        <w:rPr>
          <w:rFonts w:ascii="Arial" w:hAnsi="Arial" w:cs="Arial"/>
          <w:b/>
        </w:rPr>
        <w:t>a)</w:t>
      </w:r>
      <w:r>
        <w:rPr>
          <w:rFonts w:ascii="Arial" w:hAnsi="Arial" w:cs="Arial"/>
        </w:rPr>
        <w:t xml:space="preserve">  laurea in medicina e chirurgia;</w:t>
      </w:r>
    </w:p>
    <w:p w:rsidR="00831CD5" w:rsidRDefault="00831CD5" w:rsidP="00831CD5">
      <w:pPr>
        <w:ind w:firstLine="708"/>
        <w:jc w:val="both"/>
        <w:rPr>
          <w:rFonts w:ascii="Arial" w:hAnsi="Arial" w:cs="Arial"/>
          <w:sz w:val="20"/>
          <w:szCs w:val="20"/>
        </w:rPr>
      </w:pPr>
      <w:r>
        <w:rPr>
          <w:rFonts w:ascii="Arial" w:hAnsi="Arial" w:cs="Arial"/>
          <w:b/>
        </w:rPr>
        <w:t xml:space="preserve">b)  </w:t>
      </w:r>
      <w:r>
        <w:rPr>
          <w:rFonts w:ascii="Arial" w:hAnsi="Arial" w:cs="Arial"/>
        </w:rPr>
        <w:t>specializzazione nella disciplina di “</w:t>
      </w:r>
      <w:r w:rsidR="00972E1D">
        <w:rPr>
          <w:rFonts w:ascii="Arial" w:hAnsi="Arial" w:cs="Arial"/>
        </w:rPr>
        <w:t>MALATTIE INFETTIVE</w:t>
      </w:r>
      <w:r>
        <w:rPr>
          <w:rFonts w:ascii="Arial" w:hAnsi="Arial" w:cs="Arial"/>
        </w:rPr>
        <w:t>”</w:t>
      </w:r>
      <w:r>
        <w:rPr>
          <w:rFonts w:ascii="Arial" w:hAnsi="Arial" w:cs="Arial"/>
          <w:b/>
        </w:rPr>
        <w:t xml:space="preserve"> </w:t>
      </w:r>
      <w:r>
        <w:rPr>
          <w:rFonts w:ascii="Arial" w:hAnsi="Arial" w:cs="Arial"/>
        </w:rPr>
        <w:t xml:space="preserve">o in disciplina equipollente, ovvero in disciplina affine (D.M. 30/01/98 – </w:t>
      </w:r>
      <w:proofErr w:type="spellStart"/>
      <w:r>
        <w:rPr>
          <w:rFonts w:ascii="Arial" w:hAnsi="Arial" w:cs="Arial"/>
        </w:rPr>
        <w:t>D.Lgs.</w:t>
      </w:r>
      <w:proofErr w:type="spellEnd"/>
      <w:r>
        <w:rPr>
          <w:rFonts w:ascii="Arial" w:hAnsi="Arial" w:cs="Arial"/>
        </w:rPr>
        <w:t xml:space="preserve"> 254/2000);</w:t>
      </w:r>
    </w:p>
    <w:p w:rsidR="00831CD5" w:rsidRDefault="00831CD5" w:rsidP="00831CD5">
      <w:pPr>
        <w:jc w:val="both"/>
        <w:rPr>
          <w:rFonts w:ascii="Arial" w:hAnsi="Arial" w:cs="Arial"/>
        </w:rPr>
      </w:pPr>
      <w:r>
        <w:rPr>
          <w:rFonts w:ascii="Arial" w:hAnsi="Arial" w:cs="Arial"/>
        </w:rPr>
        <w:t>- il personale del ruolo sanitario proveniente da altra ASL,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831CD5" w:rsidRDefault="00831CD5" w:rsidP="00831CD5">
      <w:pPr>
        <w:ind w:firstLine="708"/>
        <w:jc w:val="both"/>
        <w:rPr>
          <w:rFonts w:ascii="Arial" w:hAnsi="Arial" w:cs="Arial"/>
          <w:sz w:val="20"/>
          <w:szCs w:val="20"/>
        </w:rPr>
      </w:pPr>
      <w:r>
        <w:rPr>
          <w:rFonts w:ascii="Arial" w:hAnsi="Arial" w:cs="Arial"/>
          <w:b/>
        </w:rPr>
        <w:t>c)</w:t>
      </w:r>
      <w:r>
        <w:rPr>
          <w:rFonts w:ascii="Arial" w:hAnsi="Arial" w:cs="Arial"/>
        </w:rPr>
        <w:t xml:space="preserve">  iscrizione  all’albo  dell’ordine  dei  medici, attestata  da certificato in data non anteriore a sei mesi rispetto a quella di scadenza del presente bando.</w:t>
      </w:r>
    </w:p>
    <w:p w:rsidR="00831CD5" w:rsidRPr="00972E1D" w:rsidRDefault="00831CD5" w:rsidP="00972E1D">
      <w:pPr>
        <w:jc w:val="both"/>
        <w:rPr>
          <w:rFonts w:ascii="Arial" w:hAnsi="Arial" w:cs="Arial"/>
          <w:b/>
          <w:sz w:val="20"/>
          <w:szCs w:val="20"/>
        </w:rPr>
      </w:pPr>
      <w:r>
        <w:rPr>
          <w:rFonts w:ascii="Arial" w:hAnsi="Arial" w:cs="Arial"/>
          <w:b/>
        </w:rPr>
        <w:t>In conformità alla legge 10 aprile 1991 e al decreto legislativo 3 febbraio 1993, n. 29 e successive modificazioni, l’Azienda garantisce pari opportunità tra uomini e donne per l’accesso al lavoro ed il trattamento sul lavoro</w:t>
      </w:r>
    </w:p>
    <w:p w:rsidR="00831CD5" w:rsidRPr="00831CD5" w:rsidRDefault="00831CD5" w:rsidP="00831CD5">
      <w:pPr>
        <w:spacing w:after="120"/>
        <w:jc w:val="center"/>
        <w:rPr>
          <w:b/>
          <w:sz w:val="24"/>
          <w:szCs w:val="24"/>
        </w:rPr>
      </w:pPr>
      <w:r>
        <w:rPr>
          <w:b/>
          <w:sz w:val="24"/>
          <w:szCs w:val="24"/>
        </w:rPr>
        <w:lastRenderedPageBreak/>
        <w:t>- 2 -</w:t>
      </w:r>
    </w:p>
    <w:p w:rsidR="00831CD5" w:rsidRDefault="00831CD5" w:rsidP="00831CD5">
      <w:pPr>
        <w:spacing w:after="120"/>
        <w:rPr>
          <w:rFonts w:ascii="Arial" w:hAnsi="Arial" w:cs="Arial"/>
          <w:b/>
          <w:sz w:val="20"/>
          <w:szCs w:val="20"/>
          <w:u w:val="single"/>
        </w:rPr>
      </w:pPr>
      <w:r>
        <w:rPr>
          <w:rFonts w:ascii="Arial" w:hAnsi="Arial" w:cs="Arial"/>
          <w:b/>
        </w:rPr>
        <w:t xml:space="preserve">3) </w:t>
      </w:r>
      <w:r>
        <w:rPr>
          <w:rFonts w:ascii="Arial" w:hAnsi="Arial" w:cs="Arial"/>
          <w:b/>
          <w:u w:val="single"/>
        </w:rPr>
        <w:t>Domanda di partecipazione all’avviso pubblico:</w:t>
      </w:r>
    </w:p>
    <w:p w:rsidR="00831CD5" w:rsidRDefault="00831CD5" w:rsidP="00831CD5">
      <w:pPr>
        <w:spacing w:after="120"/>
        <w:jc w:val="both"/>
        <w:rPr>
          <w:rFonts w:ascii="Arial" w:hAnsi="Arial" w:cs="Arial"/>
          <w:u w:val="single"/>
        </w:rPr>
      </w:pPr>
      <w:r>
        <w:rPr>
          <w:rFonts w:ascii="Arial" w:hAnsi="Arial" w:cs="Arial"/>
          <w:u w:val="single"/>
        </w:rPr>
        <w:t>Nella domanda gli aspiranti devono indicare:</w:t>
      </w:r>
    </w:p>
    <w:p w:rsidR="00831CD5" w:rsidRDefault="00831CD5" w:rsidP="00831CD5">
      <w:pPr>
        <w:spacing w:after="0"/>
        <w:jc w:val="both"/>
        <w:rPr>
          <w:rFonts w:ascii="Arial" w:hAnsi="Arial" w:cs="Arial"/>
        </w:rPr>
      </w:pPr>
      <w:r>
        <w:rPr>
          <w:rFonts w:ascii="Arial" w:hAnsi="Arial" w:cs="Arial"/>
          <w:b/>
        </w:rPr>
        <w:t>a</w:t>
      </w:r>
      <w:r>
        <w:rPr>
          <w:rFonts w:ascii="Arial" w:hAnsi="Arial" w:cs="Arial"/>
        </w:rPr>
        <w:t>)</w:t>
      </w:r>
      <w:r>
        <w:rPr>
          <w:rFonts w:ascii="Arial" w:hAnsi="Arial" w:cs="Arial"/>
        </w:rPr>
        <w:tab/>
        <w:t>la data, il luogo di nascita e residenza;</w:t>
      </w:r>
    </w:p>
    <w:p w:rsidR="00831CD5" w:rsidRDefault="00831CD5" w:rsidP="00831CD5">
      <w:pPr>
        <w:spacing w:after="0"/>
        <w:jc w:val="both"/>
        <w:rPr>
          <w:rFonts w:ascii="Arial" w:hAnsi="Arial" w:cs="Arial"/>
        </w:rPr>
      </w:pPr>
      <w:r>
        <w:rPr>
          <w:rFonts w:ascii="Arial" w:hAnsi="Arial" w:cs="Arial"/>
          <w:b/>
        </w:rPr>
        <w:t>b</w:t>
      </w:r>
      <w:r>
        <w:rPr>
          <w:rFonts w:ascii="Arial" w:hAnsi="Arial" w:cs="Arial"/>
        </w:rPr>
        <w:t>)</w:t>
      </w:r>
      <w:r>
        <w:rPr>
          <w:rFonts w:ascii="Arial" w:hAnsi="Arial" w:cs="Arial"/>
        </w:rPr>
        <w:tab/>
        <w:t>il possesso della cittadinanza italiana o equivalente;</w:t>
      </w:r>
    </w:p>
    <w:p w:rsidR="00831CD5" w:rsidRDefault="00831CD5" w:rsidP="00831CD5">
      <w:pPr>
        <w:spacing w:after="0"/>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831CD5" w:rsidRDefault="00831CD5" w:rsidP="00831CD5">
      <w:pPr>
        <w:spacing w:after="0"/>
        <w:jc w:val="both"/>
        <w:rPr>
          <w:rFonts w:ascii="Arial" w:hAnsi="Arial" w:cs="Arial"/>
        </w:rPr>
      </w:pPr>
      <w:r>
        <w:rPr>
          <w:rFonts w:ascii="Arial" w:hAnsi="Arial" w:cs="Arial"/>
        </w:rPr>
        <w:t xml:space="preserve">            cancellazione dalle liste medesime;</w:t>
      </w:r>
    </w:p>
    <w:p w:rsidR="00831CD5" w:rsidRDefault="00831CD5" w:rsidP="00831CD5">
      <w:pPr>
        <w:spacing w:after="0"/>
        <w:jc w:val="both"/>
        <w:rPr>
          <w:rFonts w:ascii="Arial" w:hAnsi="Arial" w:cs="Arial"/>
        </w:rPr>
      </w:pPr>
      <w:r>
        <w:rPr>
          <w:rFonts w:ascii="Arial" w:hAnsi="Arial" w:cs="Arial"/>
          <w:b/>
        </w:rPr>
        <w:t>d</w:t>
      </w:r>
      <w:r>
        <w:rPr>
          <w:rFonts w:ascii="Arial" w:hAnsi="Arial" w:cs="Arial"/>
        </w:rPr>
        <w:t xml:space="preserve">) </w:t>
      </w:r>
      <w:r>
        <w:rPr>
          <w:rFonts w:ascii="Arial" w:hAnsi="Arial" w:cs="Arial"/>
        </w:rPr>
        <w:tab/>
        <w:t>le eventuali condanne penali riportate;</w:t>
      </w:r>
    </w:p>
    <w:p w:rsidR="00831CD5" w:rsidRDefault="00831CD5" w:rsidP="00831CD5">
      <w:pPr>
        <w:spacing w:after="0"/>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831CD5" w:rsidRDefault="00831CD5" w:rsidP="00831CD5">
      <w:pPr>
        <w:spacing w:after="0"/>
        <w:ind w:left="705" w:hanging="705"/>
        <w:jc w:val="both"/>
        <w:rPr>
          <w:rFonts w:ascii="Arial" w:hAnsi="Arial" w:cs="Arial"/>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831CD5" w:rsidRDefault="00831CD5" w:rsidP="00831CD5">
      <w:pPr>
        <w:spacing w:after="0"/>
        <w:jc w:val="both"/>
        <w:rPr>
          <w:rFonts w:ascii="Arial" w:hAnsi="Arial" w:cs="Arial"/>
        </w:rPr>
      </w:pPr>
      <w:r>
        <w:rPr>
          <w:rFonts w:ascii="Arial" w:hAnsi="Arial" w:cs="Arial"/>
          <w:b/>
        </w:rPr>
        <w:t>g)</w:t>
      </w:r>
      <w:r>
        <w:rPr>
          <w:rFonts w:ascii="Arial" w:hAnsi="Arial" w:cs="Arial"/>
        </w:rPr>
        <w:tab/>
        <w:t xml:space="preserve">i servizi prestati presso pubbliche amministrazioni e le cause di cessazione di precedenti rapporti  </w:t>
      </w:r>
    </w:p>
    <w:p w:rsidR="00831CD5" w:rsidRPr="00831CD5" w:rsidRDefault="00831CD5" w:rsidP="00831CD5">
      <w:pPr>
        <w:spacing w:after="120"/>
        <w:jc w:val="both"/>
        <w:rPr>
          <w:rFonts w:ascii="Arial" w:hAnsi="Arial" w:cs="Arial"/>
        </w:rPr>
      </w:pPr>
      <w:r>
        <w:rPr>
          <w:rFonts w:ascii="Arial" w:hAnsi="Arial" w:cs="Arial"/>
        </w:rPr>
        <w:t xml:space="preserve">           di pubblico impiego;</w:t>
      </w:r>
    </w:p>
    <w:p w:rsidR="00831CD5" w:rsidRDefault="00831CD5" w:rsidP="00831CD5">
      <w:pPr>
        <w:spacing w:after="0"/>
        <w:ind w:firstLine="708"/>
        <w:jc w:val="both"/>
        <w:rPr>
          <w:rFonts w:ascii="Arial" w:hAnsi="Arial" w:cs="Arial"/>
          <w:sz w:val="20"/>
          <w:szCs w:val="20"/>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831CD5" w:rsidRDefault="00831CD5" w:rsidP="00831CD5">
      <w:pPr>
        <w:spacing w:after="0"/>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831CD5" w:rsidRDefault="00831CD5" w:rsidP="00831CD5">
      <w:pPr>
        <w:spacing w:after="0"/>
        <w:jc w:val="both"/>
        <w:rPr>
          <w:rFonts w:ascii="Arial" w:hAnsi="Arial" w:cs="Arial"/>
        </w:rPr>
      </w:pPr>
      <w:r>
        <w:rPr>
          <w:rFonts w:ascii="Arial" w:hAnsi="Arial" w:cs="Arial"/>
        </w:rPr>
        <w:tab/>
        <w:t xml:space="preserve">Nella 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831CD5" w:rsidRDefault="00831CD5" w:rsidP="00831CD5">
      <w:pPr>
        <w:spacing w:after="0"/>
        <w:jc w:val="both"/>
        <w:rPr>
          <w:rFonts w:ascii="Arial" w:hAnsi="Arial" w:cs="Arial"/>
        </w:rPr>
      </w:pPr>
      <w:r>
        <w:rPr>
          <w:rFonts w:ascii="Arial" w:hAnsi="Arial" w:cs="Arial"/>
        </w:rPr>
        <w:tab/>
        <w:t>Le pubblicazioni devono essere edite a stampa.</w:t>
      </w:r>
    </w:p>
    <w:p w:rsidR="00831CD5" w:rsidRDefault="00831CD5" w:rsidP="00831CD5">
      <w:pPr>
        <w:spacing w:after="0"/>
        <w:jc w:val="both"/>
        <w:rPr>
          <w:rFonts w:ascii="Arial" w:hAnsi="Arial" w:cs="Arial"/>
        </w:rPr>
      </w:pPr>
      <w:r>
        <w:rPr>
          <w:rFonts w:ascii="Arial" w:hAnsi="Arial" w:cs="Arial"/>
        </w:rPr>
        <w:tab/>
        <w:t>Alla domanda deve essere unito, in triplice copia e in carta semplice, un elenco dei documenti e dei titoli presentati.</w:t>
      </w:r>
    </w:p>
    <w:p w:rsidR="00831CD5" w:rsidRPr="00831CD5" w:rsidRDefault="00831CD5" w:rsidP="00831CD5">
      <w:pPr>
        <w:spacing w:after="0"/>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831CD5" w:rsidRDefault="00831CD5" w:rsidP="00831CD5">
      <w:pPr>
        <w:spacing w:after="0"/>
        <w:jc w:val="both"/>
        <w:rPr>
          <w:rFonts w:ascii="Arial" w:hAnsi="Arial" w:cs="Arial"/>
          <w:b/>
          <w:sz w:val="20"/>
          <w:szCs w:val="20"/>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EB3C52" w:rsidRDefault="00831CD5" w:rsidP="00831CD5">
      <w:pPr>
        <w:spacing w:after="0"/>
        <w:jc w:val="both"/>
        <w:rPr>
          <w:rFonts w:ascii="Arial" w:hAnsi="Arial" w:cs="Arial"/>
          <w:u w:val="single"/>
        </w:rPr>
      </w:pPr>
      <w:r>
        <w:rPr>
          <w:rFonts w:ascii="Arial" w:hAnsi="Arial" w:cs="Arial"/>
        </w:rPr>
        <w:tab/>
        <w:t>La domanda di partecipazione e la documentazione ad essa allegata deve essere indirizzata a</w:t>
      </w:r>
      <w:r w:rsidR="00EB3C52">
        <w:rPr>
          <w:rFonts w:ascii="Arial" w:hAnsi="Arial" w:cs="Arial"/>
        </w:rPr>
        <w:t xml:space="preserve">l Direttore Generale </w:t>
      </w:r>
      <w:r>
        <w:rPr>
          <w:rFonts w:ascii="Arial" w:hAnsi="Arial" w:cs="Arial"/>
        </w:rPr>
        <w:t>dell’Azienda Sanitaria Provinciale di  Vibo Valentia (cap.89900) - Via Dante Alighieri ed</w:t>
      </w:r>
      <w:r w:rsidR="00EB3C52">
        <w:rPr>
          <w:rFonts w:ascii="Arial" w:hAnsi="Arial" w:cs="Arial"/>
        </w:rPr>
        <w:t xml:space="preserve"> </w:t>
      </w:r>
      <w:r>
        <w:rPr>
          <w:rFonts w:ascii="Arial" w:hAnsi="Arial" w:cs="Arial"/>
        </w:rPr>
        <w:t xml:space="preserve"> </w:t>
      </w:r>
      <w:r>
        <w:rPr>
          <w:rFonts w:ascii="Arial" w:hAnsi="Arial" w:cs="Arial"/>
          <w:u w:val="single"/>
        </w:rPr>
        <w:t xml:space="preserve">inoltrata </w:t>
      </w:r>
      <w:r w:rsidR="00EB3C52">
        <w:rPr>
          <w:rFonts w:ascii="Arial" w:hAnsi="Arial" w:cs="Arial"/>
          <w:u w:val="single"/>
        </w:rPr>
        <w:t>secondo le modalità sotto riportate:</w:t>
      </w:r>
    </w:p>
    <w:p w:rsidR="00EB3C52" w:rsidRPr="00B455A2" w:rsidRDefault="00EB3C52" w:rsidP="00EB3C52">
      <w:pPr>
        <w:numPr>
          <w:ilvl w:val="0"/>
          <w:numId w:val="1"/>
        </w:numPr>
        <w:tabs>
          <w:tab w:val="decimal" w:pos="792"/>
        </w:tabs>
        <w:spacing w:after="0" w:line="240" w:lineRule="auto"/>
        <w:ind w:left="792" w:hanging="360"/>
        <w:jc w:val="both"/>
        <w:rPr>
          <w:rFonts w:ascii="Times New Roman" w:hAnsi="Times New Roman"/>
          <w:color w:val="000000"/>
          <w:spacing w:val="-2"/>
          <w:w w:val="105"/>
          <w:sz w:val="23"/>
        </w:rPr>
      </w:pPr>
      <w:r>
        <w:rPr>
          <w:rFonts w:ascii="Arial" w:hAnsi="Arial" w:cs="Arial"/>
          <w:color w:val="000000"/>
          <w:spacing w:val="4"/>
          <w:w w:val="105"/>
        </w:rPr>
        <w:t xml:space="preserve">Consegna presso l'Ufficio protocollo dell’Azienda Sanitaria Provinciale di Vibo Valentia - dal lunedì al </w:t>
      </w:r>
      <w:r>
        <w:rPr>
          <w:rFonts w:ascii="Arial" w:hAnsi="Arial" w:cs="Arial"/>
          <w:color w:val="000000"/>
          <w:spacing w:val="-1"/>
          <w:w w:val="105"/>
        </w:rPr>
        <w:t>venerdì dalle ore 9.00 alle 12.00</w:t>
      </w:r>
      <w:r>
        <w:rPr>
          <w:rFonts w:ascii="Times New Roman" w:hAnsi="Times New Roman"/>
          <w:color w:val="000000"/>
          <w:spacing w:val="-2"/>
          <w:w w:val="105"/>
          <w:sz w:val="23"/>
        </w:rPr>
        <w:t>;</w:t>
      </w:r>
      <w:r>
        <w:rPr>
          <w:rFonts w:ascii="Times New Roman" w:hAnsi="Times New Roman"/>
          <w:color w:val="000000"/>
          <w:w w:val="105"/>
          <w:sz w:val="23"/>
        </w:rPr>
        <w:t xml:space="preserve"> </w:t>
      </w:r>
    </w:p>
    <w:p w:rsidR="00EB3C52" w:rsidRPr="0020674F" w:rsidRDefault="00EB3C52" w:rsidP="00EB3C52">
      <w:pPr>
        <w:numPr>
          <w:ilvl w:val="0"/>
          <w:numId w:val="1"/>
        </w:numPr>
        <w:tabs>
          <w:tab w:val="decimal" w:pos="792"/>
        </w:tabs>
        <w:spacing w:after="0" w:line="240" w:lineRule="auto"/>
        <w:ind w:left="792" w:hanging="360"/>
        <w:jc w:val="both"/>
        <w:rPr>
          <w:rFonts w:ascii="Arial" w:hAnsi="Arial" w:cs="Arial"/>
          <w:color w:val="000000"/>
          <w:spacing w:val="4"/>
          <w:w w:val="105"/>
        </w:rPr>
      </w:pPr>
      <w:r>
        <w:rPr>
          <w:rFonts w:ascii="Arial" w:hAnsi="Arial" w:cs="Arial"/>
          <w:color w:val="000000"/>
          <w:spacing w:val="4"/>
          <w:w w:val="105"/>
        </w:rPr>
        <w:t xml:space="preserve">Spedizione mediante raccomandata con avviso di ricevimento; in tal caso farà fede il timbro di accettazione della raccomandata dell’Ufficio Postale accettante; </w:t>
      </w:r>
    </w:p>
    <w:p w:rsidR="00EB3C52" w:rsidRPr="00EB3C52" w:rsidRDefault="00EB3C52" w:rsidP="00EB3C52">
      <w:pPr>
        <w:pStyle w:val="Paragrafoelenco"/>
        <w:numPr>
          <w:ilvl w:val="0"/>
          <w:numId w:val="1"/>
        </w:numPr>
        <w:spacing w:after="0"/>
        <w:jc w:val="both"/>
        <w:rPr>
          <w:rFonts w:ascii="Arial" w:hAnsi="Arial" w:cs="Arial"/>
          <w:u w:val="single"/>
        </w:rPr>
      </w:pPr>
      <w:r>
        <w:rPr>
          <w:rFonts w:ascii="Arial" w:hAnsi="Arial" w:cs="Arial"/>
          <w:color w:val="000000"/>
          <w:spacing w:val="4"/>
          <w:w w:val="105"/>
        </w:rPr>
        <w:t xml:space="preserve"> P</w:t>
      </w:r>
      <w:r w:rsidRPr="00EB3C52">
        <w:rPr>
          <w:rFonts w:ascii="Arial" w:hAnsi="Arial" w:cs="Arial"/>
          <w:color w:val="000000"/>
          <w:spacing w:val="4"/>
          <w:w w:val="105"/>
        </w:rPr>
        <w:t xml:space="preserve">er via telematica, mediante invio all’indirizzo PEC Aziendale </w:t>
      </w:r>
      <w:hyperlink r:id="rId7" w:history="1">
        <w:r w:rsidRPr="00EB3C52">
          <w:rPr>
            <w:rStyle w:val="Collegamentoipertestuale"/>
            <w:rFonts w:ascii="Arial" w:hAnsi="Arial" w:cs="Arial"/>
            <w:spacing w:val="4"/>
            <w:w w:val="105"/>
          </w:rPr>
          <w:t>aspvibovalentia@pec.it</w:t>
        </w:r>
      </w:hyperlink>
      <w:r w:rsidRPr="00EB3C52">
        <w:rPr>
          <w:rFonts w:ascii="Arial" w:hAnsi="Arial" w:cs="Arial"/>
          <w:color w:val="000000"/>
          <w:spacing w:val="-2"/>
          <w:w w:val="105"/>
        </w:rPr>
        <w:t xml:space="preserve">. </w:t>
      </w:r>
      <w:r w:rsidRPr="00EB3C52">
        <w:rPr>
          <w:rFonts w:ascii="Arial" w:hAnsi="Arial" w:cs="Arial"/>
          <w:color w:val="000000"/>
          <w:spacing w:val="4"/>
          <w:w w:val="105"/>
        </w:rPr>
        <w:t>Si precisa che la validità di tale invio, così come stabilito dalla normativa vigente, è subordinata all’utilizzo da parte del candidato di casella di posta elettronica certificata personale. Non sarà, pertanto, ritenuto valido l’invio da casella di posta elettronica semplice/ordinaria anche se indirizzata alla PEC Aziendale o l’invio da PEC non personale. Si precisa, inoltre, che per tale modalità di presentazione della domanda il termine ultimo di invio della stessa, a pena di esclusione, è fissato nelle ore 24:00 del giorno di scadenza del presente avviso</w:t>
      </w:r>
    </w:p>
    <w:p w:rsidR="00EB3C52" w:rsidRDefault="00EB3C52" w:rsidP="00831CD5">
      <w:pPr>
        <w:spacing w:after="0"/>
        <w:jc w:val="both"/>
        <w:rPr>
          <w:rFonts w:ascii="Arial" w:hAnsi="Arial" w:cs="Arial"/>
          <w:u w:val="single"/>
        </w:rPr>
      </w:pPr>
    </w:p>
    <w:p w:rsidR="00831CD5" w:rsidRPr="00831CD5" w:rsidRDefault="00831CD5" w:rsidP="00831CD5">
      <w:pPr>
        <w:spacing w:after="0"/>
        <w:jc w:val="both"/>
        <w:rPr>
          <w:rFonts w:ascii="Arial" w:hAnsi="Arial" w:cs="Arial"/>
          <w:sz w:val="20"/>
          <w:szCs w:val="20"/>
        </w:rPr>
      </w:pPr>
    </w:p>
    <w:p w:rsidR="00EB3C52" w:rsidRDefault="00EB3C52" w:rsidP="00831CD5">
      <w:pPr>
        <w:jc w:val="both"/>
        <w:rPr>
          <w:rFonts w:ascii="Arial" w:hAnsi="Arial" w:cs="Arial"/>
          <w:b/>
          <w:u w:val="single"/>
        </w:rPr>
      </w:pPr>
    </w:p>
    <w:p w:rsidR="00EB3C52" w:rsidRPr="00395342" w:rsidRDefault="00EB3C52" w:rsidP="00EB3C52">
      <w:pPr>
        <w:spacing w:after="0"/>
        <w:jc w:val="center"/>
        <w:rPr>
          <w:rFonts w:ascii="Arial" w:hAnsi="Arial" w:cs="Arial"/>
          <w:b/>
        </w:rPr>
      </w:pPr>
      <w:r>
        <w:rPr>
          <w:rFonts w:ascii="Arial" w:hAnsi="Arial" w:cs="Arial"/>
          <w:b/>
        </w:rPr>
        <w:lastRenderedPageBreak/>
        <w:t>- 3 -</w:t>
      </w:r>
    </w:p>
    <w:p w:rsidR="00F54116" w:rsidRDefault="00F54116" w:rsidP="00831CD5">
      <w:pPr>
        <w:jc w:val="both"/>
        <w:rPr>
          <w:rFonts w:ascii="Arial" w:hAnsi="Arial" w:cs="Arial"/>
          <w:b/>
          <w:u w:val="single"/>
        </w:rPr>
      </w:pPr>
    </w:p>
    <w:p w:rsidR="00831CD5" w:rsidRDefault="00831CD5" w:rsidP="00831CD5">
      <w:pPr>
        <w:jc w:val="both"/>
        <w:rPr>
          <w:rFonts w:ascii="Arial" w:hAnsi="Arial" w:cs="Arial"/>
        </w:rPr>
      </w:pPr>
      <w:r>
        <w:rPr>
          <w:rFonts w:ascii="Arial" w:hAnsi="Arial" w:cs="Arial"/>
          <w:b/>
          <w:u w:val="single"/>
        </w:rPr>
        <w:t>Il termine per la presentazione della domanda di partecipazione scade il 1</w:t>
      </w:r>
      <w:r w:rsidR="00972E1D">
        <w:rPr>
          <w:rFonts w:ascii="Arial" w:hAnsi="Arial" w:cs="Arial"/>
          <w:b/>
          <w:u w:val="single"/>
        </w:rPr>
        <w:t>0</w:t>
      </w:r>
      <w:r>
        <w:rPr>
          <w:rFonts w:ascii="Arial" w:hAnsi="Arial" w:cs="Arial"/>
          <w:b/>
          <w:u w:val="single"/>
        </w:rPr>
        <w:t>° giorno successivo a quello di pubbli</w:t>
      </w:r>
      <w:r w:rsidR="00972E1D">
        <w:rPr>
          <w:rFonts w:ascii="Arial" w:hAnsi="Arial" w:cs="Arial"/>
          <w:b/>
          <w:u w:val="single"/>
        </w:rPr>
        <w:t xml:space="preserve">cazione del presente avviso sul sito web aziendale </w:t>
      </w:r>
      <w:hyperlink r:id="rId8" w:history="1">
        <w:r w:rsidR="00972E1D" w:rsidRPr="0046589B">
          <w:rPr>
            <w:rStyle w:val="Collegamentoipertestuale"/>
            <w:rFonts w:ascii="Arial" w:hAnsi="Arial" w:cs="Arial"/>
            <w:b/>
          </w:rPr>
          <w:t>www.aspvv.it</w:t>
        </w:r>
      </w:hyperlink>
      <w:r w:rsidR="00972E1D">
        <w:rPr>
          <w:rFonts w:ascii="Arial" w:hAnsi="Arial" w:cs="Arial"/>
          <w:b/>
          <w:u w:val="single"/>
        </w:rPr>
        <w:t xml:space="preserve">  sezione “avvisi e concorsi”</w:t>
      </w:r>
      <w:r>
        <w:rPr>
          <w:rFonts w:ascii="Arial" w:hAnsi="Arial" w:cs="Arial"/>
          <w:b/>
          <w:u w:val="single"/>
        </w:rPr>
        <w:t>;</w:t>
      </w:r>
      <w:r>
        <w:rPr>
          <w:rFonts w:ascii="Arial" w:hAnsi="Arial" w:cs="Arial"/>
        </w:rPr>
        <w:tab/>
      </w:r>
    </w:p>
    <w:p w:rsidR="00831CD5" w:rsidRDefault="00831CD5" w:rsidP="00395342">
      <w:pPr>
        <w:spacing w:after="0"/>
        <w:jc w:val="both"/>
        <w:rPr>
          <w:rFonts w:ascii="Arial" w:hAnsi="Arial" w:cs="Arial"/>
        </w:rPr>
      </w:pPr>
      <w:r>
        <w:rPr>
          <w:rFonts w:ascii="Arial" w:hAnsi="Arial" w:cs="Arial"/>
        </w:rPr>
        <w:t>La data di spedizione delle domande è comprovata dal timbro a data dell’ufficio postale accettante. Qualora detto termine cada in un giorno festivo, il termine medesimo è prorogato al primo giorno non festivo successivo.</w:t>
      </w:r>
    </w:p>
    <w:p w:rsidR="00972E1D" w:rsidRPr="00395342" w:rsidRDefault="00831CD5" w:rsidP="00EB3C52">
      <w:pPr>
        <w:spacing w:after="0"/>
        <w:jc w:val="both"/>
        <w:rPr>
          <w:rFonts w:ascii="Arial" w:hAnsi="Arial" w:cs="Arial"/>
          <w:b/>
        </w:rPr>
      </w:pPr>
      <w:r>
        <w:rPr>
          <w:rFonts w:ascii="Arial" w:hAnsi="Arial" w:cs="Arial"/>
        </w:rPr>
        <w:tab/>
        <w:t>L’Azienda non assume responsabilità per la dispersione di comunicazioni, dipendente da inesatte indicazioni del recapito da parte dei concorrenti o tardiva comunicazione del cambiamento dell’indirizzo indicato nella domanda, né per eventuali disguidi postali o telegrafici o comunque imputabili a fatto di terzi, a caso fortuito a forza maggiore.</w:t>
      </w:r>
    </w:p>
    <w:p w:rsidR="00972E1D" w:rsidRPr="00EB3C52" w:rsidRDefault="00972E1D" w:rsidP="00395342">
      <w:pPr>
        <w:spacing w:after="0"/>
        <w:jc w:val="both"/>
        <w:rPr>
          <w:rFonts w:ascii="Arial" w:hAnsi="Arial" w:cs="Arial"/>
          <w:sz w:val="16"/>
          <w:szCs w:val="16"/>
        </w:rPr>
      </w:pPr>
    </w:p>
    <w:p w:rsidR="00972E1D" w:rsidRPr="00972E1D" w:rsidRDefault="00972E1D" w:rsidP="00972E1D">
      <w:pPr>
        <w:ind w:firstLine="708"/>
        <w:jc w:val="both"/>
        <w:rPr>
          <w:rFonts w:ascii="Arial" w:hAnsi="Arial" w:cs="Arial"/>
          <w:b/>
        </w:rPr>
      </w:pPr>
      <w:r>
        <w:rPr>
          <w:rFonts w:ascii="Arial" w:hAnsi="Arial" w:cs="Arial"/>
        </w:rPr>
        <w:t>Per quanto non regolato dalle norme che precedono, si fa riferimento alle vigenti disposizioni di legge che disciplinano le assunzioni per il personale del Servizio Sanitario Nazionale.</w:t>
      </w:r>
    </w:p>
    <w:p w:rsidR="00831CD5" w:rsidRDefault="00831CD5" w:rsidP="00395342">
      <w:pPr>
        <w:spacing w:after="0"/>
        <w:jc w:val="both"/>
        <w:rPr>
          <w:rFonts w:ascii="Arial" w:hAnsi="Arial" w:cs="Arial"/>
          <w:b/>
        </w:rPr>
      </w:pPr>
      <w:r>
        <w:rPr>
          <w:rFonts w:ascii="Arial" w:hAnsi="Arial" w:cs="Arial"/>
        </w:rPr>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p>
    <w:p w:rsidR="00EB3C52" w:rsidRDefault="00EB3C52" w:rsidP="00831CD5">
      <w:pPr>
        <w:jc w:val="both"/>
        <w:rPr>
          <w:rFonts w:ascii="Arial" w:hAnsi="Arial" w:cs="Arial"/>
          <w:b/>
        </w:rPr>
      </w:pPr>
    </w:p>
    <w:p w:rsidR="00831CD5" w:rsidRPr="00E60645" w:rsidRDefault="00831CD5" w:rsidP="00831CD5">
      <w:pPr>
        <w:jc w:val="both"/>
        <w:rPr>
          <w:rFonts w:ascii="Arial" w:hAnsi="Arial" w:cs="Arial"/>
          <w:b/>
          <w:u w:val="single"/>
        </w:rPr>
      </w:pPr>
      <w:r>
        <w:rPr>
          <w:rFonts w:ascii="Arial" w:hAnsi="Arial" w:cs="Arial"/>
          <w:b/>
        </w:rPr>
        <w:t xml:space="preserve">Per ulteriori informazioni, gli aspiranti potranno rivolgersi all’U.O. Gestione </w:t>
      </w:r>
      <w:r w:rsidR="00395342">
        <w:rPr>
          <w:rFonts w:ascii="Arial" w:hAnsi="Arial" w:cs="Arial"/>
          <w:b/>
        </w:rPr>
        <w:t xml:space="preserve">e Sviluppo </w:t>
      </w:r>
      <w:r>
        <w:rPr>
          <w:rFonts w:ascii="Arial" w:hAnsi="Arial" w:cs="Arial"/>
          <w:b/>
        </w:rPr>
        <w:t xml:space="preserve">Risorse Umane </w:t>
      </w:r>
      <w:r w:rsidR="00395342">
        <w:rPr>
          <w:rFonts w:ascii="Arial" w:hAnsi="Arial" w:cs="Arial"/>
          <w:b/>
        </w:rPr>
        <w:t>e Formazione –</w:t>
      </w:r>
      <w:r>
        <w:rPr>
          <w:rFonts w:ascii="Arial" w:hAnsi="Arial" w:cs="Arial"/>
          <w:b/>
        </w:rPr>
        <w:t xml:space="preserve"> </w:t>
      </w:r>
      <w:r w:rsidR="00395342">
        <w:rPr>
          <w:rFonts w:ascii="Arial" w:hAnsi="Arial" w:cs="Arial"/>
          <w:b/>
        </w:rPr>
        <w:t>Responsabile del Procedimento Dr. Fioravante Schiavello</w:t>
      </w:r>
      <w:r>
        <w:rPr>
          <w:rFonts w:ascii="Arial" w:hAnsi="Arial" w:cs="Arial"/>
          <w:b/>
        </w:rPr>
        <w:t xml:space="preserve"> - dell’Azienda Sanitaria Provinciale  di Vibo Valentia - Via Dante Alighieri ( </w:t>
      </w:r>
      <w:proofErr w:type="spellStart"/>
      <w:r>
        <w:rPr>
          <w:rFonts w:ascii="Arial" w:hAnsi="Arial" w:cs="Arial"/>
          <w:b/>
        </w:rPr>
        <w:t>pal</w:t>
      </w:r>
      <w:proofErr w:type="spellEnd"/>
      <w:r>
        <w:rPr>
          <w:rFonts w:ascii="Arial" w:hAnsi="Arial" w:cs="Arial"/>
          <w:b/>
        </w:rPr>
        <w:t xml:space="preserve">. ex INAM) - tel. 0963/962412, dalle </w:t>
      </w:r>
      <w:r>
        <w:rPr>
          <w:rFonts w:ascii="Arial" w:hAnsi="Arial" w:cs="Arial"/>
          <w:b/>
          <w:u w:val="single"/>
        </w:rPr>
        <w:t xml:space="preserve"> ore 11,00 alle ore13,00 di tutti i giorni, escluso il sabato</w:t>
      </w:r>
      <w:r>
        <w:rPr>
          <w:rFonts w:ascii="Arial" w:hAnsi="Arial" w:cs="Arial"/>
          <w:b/>
        </w:rPr>
        <w:t>.</w:t>
      </w:r>
    </w:p>
    <w:p w:rsidR="00E60645" w:rsidRDefault="00E60645" w:rsidP="00E60645">
      <w:pPr>
        <w:spacing w:after="0"/>
        <w:jc w:val="both"/>
        <w:rPr>
          <w:rFonts w:ascii="Arial" w:hAnsi="Arial" w:cs="Arial"/>
          <w:b/>
        </w:rPr>
      </w:pPr>
    </w:p>
    <w:p w:rsidR="00E60645" w:rsidRDefault="00E60645" w:rsidP="00E60645">
      <w:pPr>
        <w:spacing w:after="0"/>
        <w:jc w:val="both"/>
        <w:rPr>
          <w:rFonts w:ascii="Arial" w:hAnsi="Arial" w:cs="Arial"/>
          <w:b/>
        </w:rPr>
      </w:pPr>
    </w:p>
    <w:p w:rsidR="00831CD5" w:rsidRDefault="00831CD5" w:rsidP="00E60645">
      <w:pPr>
        <w:spacing w:after="0"/>
        <w:jc w:val="both"/>
        <w:rPr>
          <w:rFonts w:ascii="Arial" w:hAnsi="Arial" w:cs="Arial"/>
          <w:b/>
        </w:rPr>
      </w:pPr>
      <w:r>
        <w:rPr>
          <w:rFonts w:ascii="Arial" w:hAnsi="Arial" w:cs="Arial"/>
          <w:b/>
        </w:rPr>
        <w:tab/>
      </w:r>
      <w:r w:rsidR="00E60645">
        <w:rPr>
          <w:rFonts w:ascii="Arial" w:hAnsi="Arial" w:cs="Arial"/>
          <w:b/>
        </w:rPr>
        <w:t xml:space="preserve">                                                                                     F.to</w:t>
      </w:r>
    </w:p>
    <w:p w:rsidR="00395342" w:rsidRDefault="00395342" w:rsidP="00395342">
      <w:pPr>
        <w:spacing w:after="0"/>
        <w:jc w:val="both"/>
        <w:rPr>
          <w:rFonts w:ascii="Arial" w:hAnsi="Arial" w:cs="Arial"/>
          <w:b/>
        </w:rPr>
      </w:pPr>
      <w:r>
        <w:rPr>
          <w:rFonts w:ascii="Arial" w:hAnsi="Arial" w:cs="Arial"/>
          <w:b/>
        </w:rPr>
        <w:t xml:space="preserve">                                                                                </w:t>
      </w:r>
      <w:r w:rsidR="00EB3C52">
        <w:rPr>
          <w:rFonts w:ascii="Arial" w:hAnsi="Arial" w:cs="Arial"/>
          <w:b/>
        </w:rPr>
        <w:t xml:space="preserve"> </w:t>
      </w:r>
      <w:r>
        <w:rPr>
          <w:rFonts w:ascii="Arial" w:hAnsi="Arial" w:cs="Arial"/>
          <w:b/>
        </w:rPr>
        <w:t xml:space="preserve">  </w:t>
      </w:r>
      <w:r w:rsidR="00EB3C52">
        <w:rPr>
          <w:rFonts w:ascii="Arial" w:hAnsi="Arial" w:cs="Arial"/>
          <w:b/>
        </w:rPr>
        <w:t xml:space="preserve"> </w:t>
      </w:r>
      <w:r>
        <w:rPr>
          <w:rFonts w:ascii="Arial" w:hAnsi="Arial" w:cs="Arial"/>
          <w:b/>
        </w:rPr>
        <w:t>Il Direttore Generale</w:t>
      </w:r>
    </w:p>
    <w:p w:rsidR="00395342" w:rsidRDefault="00395342" w:rsidP="00831CD5">
      <w:pPr>
        <w:jc w:val="both"/>
        <w:rPr>
          <w:rFonts w:ascii="Arial" w:hAnsi="Arial" w:cs="Arial"/>
          <w:b/>
        </w:rPr>
      </w:pPr>
      <w:r>
        <w:rPr>
          <w:rFonts w:ascii="Arial" w:hAnsi="Arial" w:cs="Arial"/>
          <w:b/>
        </w:rPr>
        <w:t xml:space="preserve">                                                                                </w:t>
      </w:r>
      <w:r w:rsidR="00EB3C52">
        <w:rPr>
          <w:rFonts w:ascii="Arial" w:hAnsi="Arial" w:cs="Arial"/>
          <w:b/>
        </w:rPr>
        <w:t xml:space="preserve"> </w:t>
      </w:r>
      <w:r>
        <w:rPr>
          <w:rFonts w:ascii="Arial" w:hAnsi="Arial" w:cs="Arial"/>
          <w:b/>
        </w:rPr>
        <w:t xml:space="preserve"> D.ssa Angela </w:t>
      </w:r>
      <w:proofErr w:type="spellStart"/>
      <w:r>
        <w:rPr>
          <w:rFonts w:ascii="Arial" w:hAnsi="Arial" w:cs="Arial"/>
          <w:b/>
        </w:rPr>
        <w:t>Caligiuri</w:t>
      </w:r>
      <w:proofErr w:type="spellEnd"/>
    </w:p>
    <w:p w:rsidR="00E60645" w:rsidRDefault="00E60645" w:rsidP="00831CD5">
      <w:pPr>
        <w:jc w:val="both"/>
        <w:rPr>
          <w:rFonts w:ascii="Arial" w:hAnsi="Arial" w:cs="Arial"/>
          <w:b/>
        </w:rPr>
      </w:pPr>
    </w:p>
    <w:p w:rsidR="00E60645" w:rsidRDefault="00E60645" w:rsidP="00831CD5">
      <w:pPr>
        <w:jc w:val="both"/>
        <w:rPr>
          <w:rFonts w:ascii="Arial" w:hAnsi="Arial" w:cs="Arial"/>
          <w:b/>
        </w:rPr>
      </w:pPr>
      <w:r>
        <w:rPr>
          <w:rFonts w:ascii="Arial" w:hAnsi="Arial" w:cs="Arial"/>
          <w:b/>
        </w:rPr>
        <w:t xml:space="preserve">Il presente avviso è stato pubblicato sul sito web aziendale </w:t>
      </w:r>
      <w:hyperlink r:id="rId9" w:history="1">
        <w:r w:rsidRPr="00F558E3">
          <w:rPr>
            <w:rStyle w:val="Collegamentoipertestuale"/>
            <w:rFonts w:ascii="Arial" w:hAnsi="Arial" w:cs="Arial"/>
            <w:b/>
          </w:rPr>
          <w:t>www.aspvv.it</w:t>
        </w:r>
      </w:hyperlink>
      <w:r>
        <w:rPr>
          <w:rFonts w:ascii="Arial" w:hAnsi="Arial" w:cs="Arial"/>
          <w:b/>
        </w:rPr>
        <w:t xml:space="preserve"> in data 15 giugno 2017, le domande di partecipazione devono essere presentate entro il 26 giugno 2017 con le modalità  riportate nel bando di cui sopra.  </w:t>
      </w:r>
    </w:p>
    <w:p w:rsidR="00A4284D" w:rsidRDefault="00A4284D"/>
    <w:sectPr w:rsidR="00A4284D" w:rsidSect="00831CD5">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B75EC"/>
    <w:multiLevelType w:val="multilevel"/>
    <w:tmpl w:val="FFFFFFFF"/>
    <w:lvl w:ilvl="0">
      <w:start w:val="1"/>
      <w:numFmt w:val="decimal"/>
      <w:lvlText w:val="%1)"/>
      <w:lvlJc w:val="left"/>
      <w:pPr>
        <w:tabs>
          <w:tab w:val="decimal" w:pos="0"/>
        </w:tabs>
        <w:ind w:left="360" w:firstLine="0"/>
      </w:pPr>
      <w:rPr>
        <w:rFonts w:ascii="Times New Roman" w:hAnsi="Times New Roman" w:cs="Times New Roman"/>
        <w:strike w:val="0"/>
        <w:dstrike w:val="0"/>
        <w:color w:val="000000"/>
        <w:spacing w:val="4"/>
        <w:w w:val="105"/>
        <w:sz w:val="23"/>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831CD5"/>
    <w:rsid w:val="00395342"/>
    <w:rsid w:val="00831CD5"/>
    <w:rsid w:val="00972E1D"/>
    <w:rsid w:val="00A4284D"/>
    <w:rsid w:val="00DF055D"/>
    <w:rsid w:val="00E468F9"/>
    <w:rsid w:val="00E60645"/>
    <w:rsid w:val="00EB3C52"/>
    <w:rsid w:val="00F54116"/>
    <w:rsid w:val="00FB0C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0C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F055D"/>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DF055D"/>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972E1D"/>
    <w:rPr>
      <w:color w:val="0000FF" w:themeColor="hyperlink"/>
      <w:u w:val="single"/>
    </w:rPr>
  </w:style>
  <w:style w:type="paragraph" w:styleId="Paragrafoelenco">
    <w:name w:val="List Paragraph"/>
    <w:basedOn w:val="Normale"/>
    <w:uiPriority w:val="34"/>
    <w:qFormat/>
    <w:rsid w:val="00EB3C52"/>
    <w:pPr>
      <w:ind w:left="720"/>
      <w:contextualSpacing/>
    </w:pPr>
  </w:style>
</w:styles>
</file>

<file path=word/webSettings.xml><?xml version="1.0" encoding="utf-8"?>
<w:webSettings xmlns:r="http://schemas.openxmlformats.org/officeDocument/2006/relationships" xmlns:w="http://schemas.openxmlformats.org/wordprocessingml/2006/main">
  <w:divs>
    <w:div w:id="9099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vv.it" TargetMode="External"/><Relationship Id="rId3" Type="http://schemas.openxmlformats.org/officeDocument/2006/relationships/settings" Target="settings.xml"/><Relationship Id="rId7" Type="http://schemas.openxmlformats.org/officeDocument/2006/relationships/hyperlink" Target="mailto:aspvibovalenti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pv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1397</Words>
  <Characters>7965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4</cp:revision>
  <cp:lastPrinted>2017-05-30T11:52:00Z</cp:lastPrinted>
  <dcterms:created xsi:type="dcterms:W3CDTF">2017-05-30T11:08:00Z</dcterms:created>
  <dcterms:modified xsi:type="dcterms:W3CDTF">2017-06-15T10:32:00Z</dcterms:modified>
</cp:coreProperties>
</file>