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30" w:rsidRDefault="00015130" w:rsidP="00015130">
      <w:pPr>
        <w:rPr>
          <w:rFonts w:ascii="Arial" w:hAnsi="Arial" w:cs="Arial"/>
          <w:b/>
          <w:sz w:val="24"/>
          <w:szCs w:val="24"/>
          <w:u w:val="single"/>
        </w:rPr>
      </w:pPr>
    </w:p>
    <w:p w:rsidR="00015130" w:rsidRDefault="00015130" w:rsidP="00015130">
      <w:pPr>
        <w:jc w:val="center"/>
        <w:rPr>
          <w:rFonts w:ascii="Arial" w:hAnsi="Arial" w:cs="Arial"/>
          <w:b/>
          <w:sz w:val="24"/>
          <w:szCs w:val="24"/>
          <w:u w:val="single"/>
        </w:rPr>
      </w:pPr>
    </w:p>
    <w:p w:rsidR="00015130" w:rsidRDefault="00015130" w:rsidP="00015130">
      <w:pPr>
        <w:jc w:val="center"/>
        <w:rPr>
          <w:rFonts w:ascii="Arial" w:hAnsi="Arial" w:cs="Arial"/>
          <w:b/>
          <w:sz w:val="24"/>
          <w:szCs w:val="24"/>
          <w:u w:val="single"/>
        </w:rPr>
      </w:pPr>
    </w:p>
    <w:p w:rsidR="00015130" w:rsidRDefault="00015130" w:rsidP="00015130">
      <w:pPr>
        <w:jc w:val="center"/>
        <w:rPr>
          <w:rFonts w:ascii="Arial" w:hAnsi="Arial" w:cs="Arial"/>
          <w:b/>
          <w:sz w:val="24"/>
          <w:szCs w:val="24"/>
          <w:u w:val="single"/>
        </w:rPr>
      </w:pPr>
    </w:p>
    <w:p w:rsidR="00015130" w:rsidRDefault="00015130" w:rsidP="00015130">
      <w:pPr>
        <w:pStyle w:val="Intestazione"/>
        <w:jc w:val="center"/>
        <w:rPr>
          <w:rFonts w:ascii="Verdana" w:hAnsi="Verdana"/>
          <w:b/>
          <w:sz w:val="28"/>
          <w:szCs w:val="28"/>
        </w:rPr>
      </w:pPr>
      <w:r>
        <w:rPr>
          <w:rFonts w:ascii="Verdana" w:hAnsi="Verdana"/>
          <w:b/>
          <w:noProof/>
          <w:sz w:val="28"/>
          <w:szCs w:val="28"/>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4"/>
                    <a:srcRect/>
                    <a:stretch>
                      <a:fillRect/>
                    </a:stretch>
                  </pic:blipFill>
                  <pic:spPr bwMode="auto">
                    <a:xfrm>
                      <a:off x="0" y="0"/>
                      <a:ext cx="532765" cy="698500"/>
                    </a:xfrm>
                    <a:prstGeom prst="rect">
                      <a:avLst/>
                    </a:prstGeom>
                    <a:noFill/>
                    <a:ln w="9525">
                      <a:noFill/>
                      <a:miter lim="800000"/>
                      <a:headEnd/>
                      <a:tailEnd/>
                    </a:ln>
                  </pic:spPr>
                </pic:pic>
              </a:graphicData>
            </a:graphic>
          </wp:anchor>
        </w:drawing>
      </w:r>
      <w:r>
        <w:rPr>
          <w:rFonts w:ascii="Verdana" w:hAnsi="Verdana"/>
          <w:b/>
          <w:noProof/>
          <w:sz w:val="28"/>
          <w:szCs w:val="28"/>
        </w:rPr>
        <w:drawing>
          <wp:anchor distT="0" distB="0" distL="114300" distR="114300" simplePos="0" relativeHeight="251661312"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srcRect/>
                    <a:stretch>
                      <a:fillRect/>
                    </a:stretch>
                  </pic:blipFill>
                  <pic:spPr bwMode="auto">
                    <a:xfrm>
                      <a:off x="0" y="0"/>
                      <a:ext cx="1231265" cy="828675"/>
                    </a:xfrm>
                    <a:prstGeom prst="rect">
                      <a:avLst/>
                    </a:prstGeom>
                    <a:noFill/>
                    <a:ln w="9525">
                      <a:noFill/>
                      <a:miter lim="800000"/>
                      <a:headEnd/>
                      <a:tailEnd/>
                    </a:ln>
                  </pic:spPr>
                </pic:pic>
              </a:graphicData>
            </a:graphic>
          </wp:anchor>
        </w:drawing>
      </w:r>
      <w:r>
        <w:rPr>
          <w:rFonts w:ascii="Verdana" w:hAnsi="Verdana"/>
          <w:b/>
          <w:sz w:val="28"/>
          <w:szCs w:val="28"/>
        </w:rPr>
        <w:t xml:space="preserve">             AZIENDA SANITARIA PROVINCIALE</w:t>
      </w:r>
    </w:p>
    <w:p w:rsidR="00015130" w:rsidRPr="006817C9" w:rsidRDefault="00015130" w:rsidP="00015130">
      <w:pPr>
        <w:pStyle w:val="Intestazione"/>
        <w:jc w:val="center"/>
        <w:rPr>
          <w:rFonts w:ascii="Verdana" w:hAnsi="Verdana"/>
          <w:b/>
          <w:sz w:val="28"/>
          <w:szCs w:val="28"/>
        </w:rPr>
      </w:pPr>
      <w:r>
        <w:rPr>
          <w:rFonts w:ascii="Verdana" w:hAnsi="Verdana"/>
          <w:b/>
          <w:sz w:val="28"/>
          <w:szCs w:val="28"/>
        </w:rPr>
        <w:t xml:space="preserve">             VIBO V</w:t>
      </w:r>
      <w:r w:rsidRPr="006817C9">
        <w:rPr>
          <w:rFonts w:ascii="Verdana" w:hAnsi="Verdana"/>
          <w:b/>
          <w:sz w:val="28"/>
          <w:szCs w:val="28"/>
        </w:rPr>
        <w:t>ALENTIA</w:t>
      </w:r>
    </w:p>
    <w:p w:rsidR="00015130" w:rsidRDefault="00015130" w:rsidP="00015130">
      <w:pPr>
        <w:pStyle w:val="Intestazione"/>
        <w:jc w:val="center"/>
        <w:rPr>
          <w:rFonts w:ascii="Verdana" w:hAnsi="Verdana"/>
          <w:sz w:val="16"/>
          <w:szCs w:val="16"/>
        </w:rPr>
      </w:pPr>
    </w:p>
    <w:p w:rsidR="00015130" w:rsidRDefault="00E76CFD" w:rsidP="00015130">
      <w:pPr>
        <w:pStyle w:val="Intestazione"/>
        <w:jc w:val="center"/>
        <w:rPr>
          <w:rFonts w:ascii="Verdana" w:hAnsi="Verdana"/>
        </w:rPr>
      </w:pPr>
      <w:r w:rsidRPr="00E76CFD">
        <w:rPr>
          <w:rFonts w:ascii="Verdana" w:hAnsi="Verdana"/>
          <w:b/>
          <w:noProof/>
        </w:rPr>
        <w:pict>
          <v:line id="_x0000_s1026" style="position:absolute;left:0;text-align:left;flip:y;z-index:251660288" from="54pt,3.35pt" to="392.25pt,3.35pt" strokecolor="#339" strokeweight="1.25pt"/>
        </w:pict>
      </w:r>
      <w:r w:rsidR="00015130">
        <w:rPr>
          <w:rFonts w:ascii="Verdana" w:hAnsi="Verdana"/>
        </w:rPr>
        <w:t xml:space="preserve">                                                                                                                </w:t>
      </w:r>
      <w:r w:rsidR="00015130" w:rsidRPr="00C36420">
        <w:rPr>
          <w:rFonts w:ascii="Arial" w:hAnsi="Arial" w:cs="Arial"/>
          <w:color w:val="001F5F"/>
        </w:rPr>
        <w:t>REGIONE CALABRIA</w:t>
      </w:r>
    </w:p>
    <w:p w:rsidR="00015130" w:rsidRDefault="00015130" w:rsidP="00015130">
      <w:pPr>
        <w:tabs>
          <w:tab w:val="left" w:pos="3458"/>
        </w:tabs>
        <w:jc w:val="both"/>
        <w:rPr>
          <w:rFonts w:ascii="Arial" w:hAnsi="Arial" w:cs="Arial"/>
        </w:rPr>
      </w:pPr>
    </w:p>
    <w:p w:rsidR="00015130" w:rsidRDefault="00015130" w:rsidP="00015130">
      <w:pPr>
        <w:rPr>
          <w:rFonts w:ascii="Arial" w:hAnsi="Arial" w:cs="Arial"/>
          <w:b/>
          <w:sz w:val="24"/>
          <w:szCs w:val="24"/>
          <w:u w:val="single"/>
        </w:rPr>
      </w:pPr>
    </w:p>
    <w:p w:rsidR="00015130" w:rsidRDefault="00015130" w:rsidP="00015130">
      <w:pPr>
        <w:jc w:val="center"/>
        <w:rPr>
          <w:rFonts w:ascii="Arial" w:hAnsi="Arial" w:cs="Arial"/>
          <w:b/>
          <w:sz w:val="24"/>
          <w:szCs w:val="24"/>
          <w:u w:val="single"/>
        </w:rPr>
      </w:pPr>
    </w:p>
    <w:p w:rsidR="00015130" w:rsidRDefault="00015130" w:rsidP="00015130">
      <w:pPr>
        <w:jc w:val="center"/>
        <w:rPr>
          <w:rFonts w:ascii="Arial" w:hAnsi="Arial" w:cs="Arial"/>
          <w:b/>
          <w:sz w:val="24"/>
          <w:szCs w:val="24"/>
          <w:u w:val="single"/>
        </w:rPr>
      </w:pPr>
      <w:r>
        <w:rPr>
          <w:rFonts w:ascii="Arial" w:hAnsi="Arial" w:cs="Arial"/>
          <w:b/>
          <w:sz w:val="24"/>
          <w:szCs w:val="24"/>
          <w:u w:val="single"/>
        </w:rPr>
        <w:t xml:space="preserve">AVVISO </w:t>
      </w:r>
      <w:proofErr w:type="spellStart"/>
      <w:r>
        <w:rPr>
          <w:rFonts w:ascii="Arial" w:hAnsi="Arial" w:cs="Arial"/>
          <w:b/>
          <w:sz w:val="24"/>
          <w:szCs w:val="24"/>
          <w:u w:val="single"/>
        </w:rPr>
        <w:t>DI</w:t>
      </w:r>
      <w:proofErr w:type="spellEnd"/>
      <w:r>
        <w:rPr>
          <w:rFonts w:ascii="Arial" w:hAnsi="Arial" w:cs="Arial"/>
          <w:b/>
          <w:sz w:val="24"/>
          <w:szCs w:val="24"/>
          <w:u w:val="single"/>
        </w:rPr>
        <w:t xml:space="preserve"> SORTEGGIO</w:t>
      </w:r>
    </w:p>
    <w:p w:rsidR="00015130" w:rsidRDefault="00015130" w:rsidP="00015130">
      <w:pPr>
        <w:jc w:val="center"/>
        <w:rPr>
          <w:rFonts w:ascii="Arial" w:hAnsi="Arial" w:cs="Arial"/>
          <w:b/>
          <w:sz w:val="24"/>
          <w:szCs w:val="24"/>
          <w:u w:val="single"/>
        </w:rPr>
      </w:pPr>
    </w:p>
    <w:p w:rsidR="00015130" w:rsidRDefault="00015130" w:rsidP="00015130">
      <w:pPr>
        <w:jc w:val="center"/>
        <w:rPr>
          <w:rFonts w:ascii="Arial" w:hAnsi="Arial" w:cs="Arial"/>
          <w:b/>
          <w:sz w:val="24"/>
          <w:szCs w:val="24"/>
          <w:u w:val="single"/>
        </w:rPr>
      </w:pPr>
    </w:p>
    <w:p w:rsidR="00015130" w:rsidRDefault="00015130" w:rsidP="00015130">
      <w:pPr>
        <w:jc w:val="both"/>
        <w:rPr>
          <w:rFonts w:ascii="Arial" w:hAnsi="Arial" w:cs="Arial"/>
          <w:sz w:val="24"/>
          <w:szCs w:val="24"/>
        </w:rPr>
      </w:pPr>
      <w:r>
        <w:rPr>
          <w:rFonts w:ascii="Arial" w:hAnsi="Arial" w:cs="Arial"/>
          <w:sz w:val="24"/>
          <w:szCs w:val="24"/>
        </w:rPr>
        <w:t>Ai sensi e per gli effetti di cui all’art. 6 del DPR 10 dicembre 1997, n. 483 e in conformità al successivo art. 25, si rende noto che le operazioni di sorteggio per la composizione delle Commissioni Esaminatrici dei concorsi riservati, per titoli ed esami, finalizzati alla stabilizzazione del personale precario della dirigenza medica, di cui al DPCM 06/03/2015,</w:t>
      </w:r>
      <w:r w:rsidR="002261D3">
        <w:rPr>
          <w:rFonts w:ascii="Arial" w:hAnsi="Arial" w:cs="Arial"/>
          <w:sz w:val="24"/>
          <w:szCs w:val="24"/>
        </w:rPr>
        <w:t xml:space="preserve"> relativi</w:t>
      </w:r>
      <w:r>
        <w:rPr>
          <w:rFonts w:ascii="Arial" w:hAnsi="Arial" w:cs="Arial"/>
          <w:sz w:val="24"/>
          <w:szCs w:val="24"/>
        </w:rPr>
        <w:t xml:space="preserve"> ai seguenti posti:</w:t>
      </w:r>
    </w:p>
    <w:p w:rsidR="00015130" w:rsidRDefault="00015130" w:rsidP="00015130">
      <w:pPr>
        <w:pStyle w:val="Corpodeltesto"/>
        <w:rPr>
          <w:rFonts w:cs="Arial"/>
          <w:sz w:val="22"/>
          <w:szCs w:val="22"/>
        </w:rPr>
      </w:pPr>
      <w:r>
        <w:rPr>
          <w:rFonts w:cs="Arial"/>
          <w:sz w:val="22"/>
          <w:szCs w:val="22"/>
        </w:rPr>
        <w:t>n. 2 Dirigenti Medici di Neurologia</w:t>
      </w:r>
    </w:p>
    <w:p w:rsidR="00015130" w:rsidRDefault="00015130" w:rsidP="00015130">
      <w:pPr>
        <w:pStyle w:val="Corpodeltesto"/>
        <w:rPr>
          <w:rFonts w:cs="Arial"/>
          <w:sz w:val="22"/>
          <w:szCs w:val="22"/>
        </w:rPr>
      </w:pPr>
      <w:r>
        <w:rPr>
          <w:rFonts w:cs="Arial"/>
          <w:sz w:val="22"/>
          <w:szCs w:val="22"/>
        </w:rPr>
        <w:t>n. 2 Dirigenti Medici di Medicina Interna</w:t>
      </w:r>
    </w:p>
    <w:p w:rsidR="00015130" w:rsidRDefault="00015130" w:rsidP="00015130">
      <w:pPr>
        <w:pStyle w:val="Corpodeltesto"/>
        <w:rPr>
          <w:rFonts w:cs="Arial"/>
          <w:sz w:val="22"/>
          <w:szCs w:val="22"/>
        </w:rPr>
      </w:pPr>
      <w:r>
        <w:rPr>
          <w:rFonts w:cs="Arial"/>
          <w:sz w:val="22"/>
          <w:szCs w:val="22"/>
        </w:rPr>
        <w:t>n. 2 Dirigenti Medici di Otorinolaringoiatria</w:t>
      </w:r>
    </w:p>
    <w:p w:rsidR="00015130" w:rsidRDefault="00015130" w:rsidP="00015130">
      <w:pPr>
        <w:pStyle w:val="Corpodeltesto"/>
        <w:rPr>
          <w:rFonts w:cs="Arial"/>
          <w:sz w:val="22"/>
          <w:szCs w:val="22"/>
        </w:rPr>
      </w:pPr>
      <w:r>
        <w:rPr>
          <w:rFonts w:cs="Arial"/>
          <w:sz w:val="22"/>
          <w:szCs w:val="22"/>
        </w:rPr>
        <w:t xml:space="preserve">n. 1 Dirigente Medico di Oculistica; </w:t>
      </w:r>
    </w:p>
    <w:p w:rsidR="00015130" w:rsidRDefault="00015130" w:rsidP="00015130">
      <w:pPr>
        <w:jc w:val="both"/>
        <w:rPr>
          <w:rFonts w:ascii="Arial" w:hAnsi="Arial" w:cs="Arial"/>
          <w:sz w:val="24"/>
          <w:szCs w:val="24"/>
        </w:rPr>
      </w:pPr>
      <w:r>
        <w:rPr>
          <w:rFonts w:ascii="Arial" w:hAnsi="Arial" w:cs="Arial"/>
          <w:sz w:val="24"/>
          <w:szCs w:val="24"/>
        </w:rPr>
        <w:t>avranno luogo alle ore 9,00 del trentesimo giorno successivo, non festivo, a quello della data di pubblicazione del presente avviso nel Bollettino Ufficiale della Regione Calabria, presso la Struttura Complessa Gestione e Sviluppo Risorse Umane e Formazione di questa Azienda Sanitaria sita in Via Dante Alighieri (Palazzo ex INAM).</w:t>
      </w:r>
    </w:p>
    <w:p w:rsidR="00015130" w:rsidRDefault="00015130" w:rsidP="00015130">
      <w:pPr>
        <w:jc w:val="both"/>
        <w:rPr>
          <w:rFonts w:ascii="Arial" w:hAnsi="Arial" w:cs="Arial"/>
          <w:sz w:val="24"/>
          <w:szCs w:val="24"/>
        </w:rPr>
      </w:pPr>
    </w:p>
    <w:p w:rsidR="00015130" w:rsidRDefault="00015130" w:rsidP="00015130">
      <w:pPr>
        <w:jc w:val="both"/>
        <w:rPr>
          <w:rFonts w:ascii="Arial" w:hAnsi="Arial" w:cs="Arial"/>
          <w:sz w:val="24"/>
          <w:szCs w:val="24"/>
        </w:rPr>
      </w:pPr>
      <w:r>
        <w:rPr>
          <w:rFonts w:ascii="Arial" w:hAnsi="Arial" w:cs="Arial"/>
          <w:sz w:val="24"/>
          <w:szCs w:val="24"/>
        </w:rPr>
        <w:t xml:space="preserve">                                                                               </w:t>
      </w:r>
      <w:r w:rsidR="002261D3">
        <w:rPr>
          <w:rFonts w:ascii="Arial" w:hAnsi="Arial" w:cs="Arial"/>
          <w:sz w:val="24"/>
          <w:szCs w:val="24"/>
        </w:rPr>
        <w:t xml:space="preserve"> </w:t>
      </w:r>
      <w:r>
        <w:rPr>
          <w:rFonts w:ascii="Arial" w:hAnsi="Arial" w:cs="Arial"/>
          <w:sz w:val="24"/>
          <w:szCs w:val="24"/>
        </w:rPr>
        <w:t xml:space="preserve"> Il Direttore Generale</w:t>
      </w:r>
    </w:p>
    <w:p w:rsidR="00015130" w:rsidRDefault="00015130" w:rsidP="00015130">
      <w:pPr>
        <w:jc w:val="both"/>
        <w:rPr>
          <w:rFonts w:ascii="Arial" w:hAnsi="Arial" w:cs="Arial"/>
          <w:sz w:val="24"/>
          <w:szCs w:val="24"/>
        </w:rPr>
      </w:pPr>
      <w:r>
        <w:rPr>
          <w:rFonts w:ascii="Arial" w:hAnsi="Arial" w:cs="Arial"/>
          <w:sz w:val="24"/>
          <w:szCs w:val="24"/>
        </w:rPr>
        <w:t xml:space="preserve">                                                                              </w:t>
      </w:r>
      <w:r w:rsidR="002261D3">
        <w:rPr>
          <w:rFonts w:ascii="Arial" w:hAnsi="Arial" w:cs="Arial"/>
          <w:sz w:val="24"/>
          <w:szCs w:val="24"/>
        </w:rPr>
        <w:t xml:space="preserve"> </w:t>
      </w:r>
      <w:r>
        <w:rPr>
          <w:rFonts w:ascii="Arial" w:hAnsi="Arial" w:cs="Arial"/>
          <w:sz w:val="24"/>
          <w:szCs w:val="24"/>
        </w:rPr>
        <w:t xml:space="preserve">D.ssa Angela </w:t>
      </w:r>
      <w:proofErr w:type="spellStart"/>
      <w:r>
        <w:rPr>
          <w:rFonts w:ascii="Arial" w:hAnsi="Arial" w:cs="Arial"/>
          <w:sz w:val="24"/>
          <w:szCs w:val="24"/>
        </w:rPr>
        <w:t>Caligiuri</w:t>
      </w:r>
      <w:proofErr w:type="spellEnd"/>
    </w:p>
    <w:p w:rsidR="00015130" w:rsidRDefault="00015130" w:rsidP="00015130"/>
    <w:p w:rsidR="00015130" w:rsidRDefault="00015130" w:rsidP="00015130"/>
    <w:p w:rsidR="00015130" w:rsidRDefault="00015130" w:rsidP="00015130"/>
    <w:p w:rsidR="00DD7FD1" w:rsidRPr="00DD7FD1" w:rsidRDefault="00DD7FD1" w:rsidP="00DD7FD1">
      <w:pPr>
        <w:spacing w:before="100" w:beforeAutospacing="1" w:after="100" w:afterAutospacing="1" w:line="384" w:lineRule="atLeast"/>
        <w:jc w:val="center"/>
        <w:outlineLvl w:val="1"/>
        <w:rPr>
          <w:rFonts w:ascii="Tahoma" w:hAnsi="Tahoma" w:cs="Tahoma"/>
          <w:b/>
          <w:bCs/>
          <w:sz w:val="24"/>
          <w:szCs w:val="24"/>
        </w:rPr>
      </w:pPr>
      <w:r w:rsidRPr="00DD7FD1">
        <w:rPr>
          <w:rFonts w:ascii="Arial" w:hAnsi="Arial" w:cs="Arial"/>
          <w:b/>
          <w:bCs/>
          <w:color w:val="136BAA"/>
          <w:sz w:val="24"/>
          <w:szCs w:val="24"/>
        </w:rPr>
        <w:t>Bollettino Ufficiale della Regione Calabria numero 129 del 22/12/2017</w:t>
      </w:r>
    </w:p>
    <w:p w:rsidR="00700BA5" w:rsidRPr="00015130" w:rsidRDefault="00BF3B98">
      <w:pPr>
        <w:rPr>
          <w:rFonts w:ascii="Arial" w:hAnsi="Arial" w:cs="Arial"/>
        </w:rPr>
      </w:pPr>
    </w:p>
    <w:sectPr w:rsidR="00700BA5" w:rsidRPr="00015130" w:rsidSect="0001513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15130"/>
    <w:rsid w:val="00015130"/>
    <w:rsid w:val="00192FDC"/>
    <w:rsid w:val="002261D3"/>
    <w:rsid w:val="006B04CF"/>
    <w:rsid w:val="00A0043C"/>
    <w:rsid w:val="00BF3B98"/>
    <w:rsid w:val="00DD7FD1"/>
    <w:rsid w:val="00E76C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130"/>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link w:val="Titolo2Carattere"/>
    <w:uiPriority w:val="9"/>
    <w:qFormat/>
    <w:rsid w:val="00DD7FD1"/>
    <w:pPr>
      <w:spacing w:before="100" w:beforeAutospacing="1" w:after="100" w:afterAutospacing="1"/>
      <w:outlineLvl w:val="1"/>
    </w:pPr>
    <w:rPr>
      <w:b/>
      <w:bCs/>
      <w:sz w:val="38"/>
      <w:szCs w:val="3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15130"/>
    <w:pPr>
      <w:tabs>
        <w:tab w:val="center" w:pos="4819"/>
        <w:tab w:val="right" w:pos="9638"/>
      </w:tabs>
    </w:pPr>
  </w:style>
  <w:style w:type="character" w:customStyle="1" w:styleId="IntestazioneCarattere">
    <w:name w:val="Intestazione Carattere"/>
    <w:basedOn w:val="Carpredefinitoparagrafo"/>
    <w:link w:val="Intestazione"/>
    <w:rsid w:val="00015130"/>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015130"/>
    <w:pPr>
      <w:jc w:val="both"/>
    </w:pPr>
    <w:rPr>
      <w:rFonts w:ascii="Arial" w:hAnsi="Arial"/>
      <w:sz w:val="24"/>
    </w:rPr>
  </w:style>
  <w:style w:type="character" w:customStyle="1" w:styleId="CorpodeltestoCarattere">
    <w:name w:val="Corpo del testo Carattere"/>
    <w:basedOn w:val="Carpredefinitoparagrafo"/>
    <w:link w:val="Corpodeltesto"/>
    <w:semiHidden/>
    <w:rsid w:val="00015130"/>
    <w:rPr>
      <w:rFonts w:ascii="Arial" w:eastAsia="Times New Roman" w:hAnsi="Arial" w:cs="Times New Roman"/>
      <w:sz w:val="24"/>
      <w:szCs w:val="20"/>
      <w:lang w:eastAsia="it-IT"/>
    </w:rPr>
  </w:style>
  <w:style w:type="character" w:customStyle="1" w:styleId="Titolo2Carattere">
    <w:name w:val="Titolo 2 Carattere"/>
    <w:basedOn w:val="Carpredefinitoparagrafo"/>
    <w:link w:val="Titolo2"/>
    <w:uiPriority w:val="9"/>
    <w:rsid w:val="00DD7FD1"/>
    <w:rPr>
      <w:rFonts w:ascii="Times New Roman" w:eastAsia="Times New Roman" w:hAnsi="Times New Roman" w:cs="Times New Roman"/>
      <w:b/>
      <w:bCs/>
      <w:sz w:val="38"/>
      <w:szCs w:val="3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208</Words>
  <Characters>1192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4</cp:revision>
  <cp:lastPrinted>2017-11-29T09:59:00Z</cp:lastPrinted>
  <dcterms:created xsi:type="dcterms:W3CDTF">2017-11-29T09:48:00Z</dcterms:created>
  <dcterms:modified xsi:type="dcterms:W3CDTF">2018-01-08T08:15:00Z</dcterms:modified>
</cp:coreProperties>
</file>